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Ind w:w="-228" w:type="dxa"/>
        <w:tblLook w:val="01E0" w:firstRow="1" w:lastRow="1" w:firstColumn="1" w:lastColumn="1" w:noHBand="0" w:noVBand="0"/>
      </w:tblPr>
      <w:tblGrid>
        <w:gridCol w:w="4423"/>
        <w:gridCol w:w="5160"/>
      </w:tblGrid>
      <w:tr w:rsidR="00D75839" w:rsidRPr="00633F7D" w:rsidTr="00633F7D">
        <w:trPr>
          <w:trHeight w:val="983"/>
          <w:jc w:val="center"/>
        </w:trPr>
        <w:tc>
          <w:tcPr>
            <w:tcW w:w="4423" w:type="dxa"/>
            <w:shd w:val="clear" w:color="auto" w:fill="auto"/>
            <w:tcMar>
              <w:top w:w="0" w:type="dxa"/>
              <w:left w:w="0" w:type="dxa"/>
              <w:bottom w:w="0" w:type="dxa"/>
              <w:right w:w="108" w:type="dxa"/>
            </w:tcMar>
            <w:hideMark/>
          </w:tcPr>
          <w:p w:rsidR="00D75839" w:rsidRPr="00633F7D" w:rsidRDefault="00D75839" w:rsidP="00F1281C">
            <w:pPr>
              <w:spacing w:before="100"/>
              <w:jc w:val="center"/>
              <w:rPr>
                <w:rFonts w:ascii="Times New Roman" w:hAnsi="Times New Roman"/>
                <w:sz w:val="24"/>
                <w:szCs w:val="24"/>
              </w:rPr>
            </w:pPr>
            <w:bookmarkStart w:id="0" w:name="_Hlk92391647"/>
            <w:bookmarkStart w:id="1" w:name="_GoBack"/>
            <w:bookmarkEnd w:id="1"/>
            <w:r w:rsidRPr="00633F7D">
              <w:rPr>
                <w:rFonts w:ascii="Times New Roman" w:hAnsi="Times New Roman"/>
                <w:b/>
              </w:rPr>
              <w:br w:type="page"/>
            </w:r>
            <w:r w:rsidRPr="00633F7D">
              <w:rPr>
                <w:rFonts w:ascii="Times New Roman" w:hAnsi="Times New Roman"/>
                <w:sz w:val="24"/>
                <w:szCs w:val="24"/>
              </w:rPr>
              <w:t>ỦY BAN NHÂN DÂN</w:t>
            </w:r>
          </w:p>
          <w:p w:rsidR="00D75839" w:rsidRPr="00633F7D" w:rsidRDefault="00D75839" w:rsidP="00F1281C">
            <w:pPr>
              <w:jc w:val="center"/>
              <w:rPr>
                <w:rFonts w:ascii="Times New Roman" w:hAnsi="Times New Roman"/>
                <w:sz w:val="24"/>
                <w:szCs w:val="24"/>
              </w:rPr>
            </w:pPr>
            <w:r w:rsidRPr="00633F7D">
              <w:rPr>
                <w:rFonts w:ascii="Times New Roman" w:hAnsi="Times New Roman"/>
                <w:bCs/>
                <w:sz w:val="24"/>
                <w:szCs w:val="24"/>
              </w:rPr>
              <w:t>TỈNH</w:t>
            </w:r>
            <w:r w:rsidRPr="00633F7D">
              <w:rPr>
                <w:rFonts w:ascii="Times New Roman" w:hAnsi="Times New Roman"/>
                <w:b/>
                <w:bCs/>
                <w:sz w:val="24"/>
                <w:szCs w:val="24"/>
              </w:rPr>
              <w:t xml:space="preserve"> </w:t>
            </w:r>
            <w:r w:rsidRPr="00633F7D">
              <w:rPr>
                <w:rFonts w:ascii="Times New Roman" w:hAnsi="Times New Roman"/>
                <w:sz w:val="24"/>
                <w:szCs w:val="24"/>
              </w:rPr>
              <w:t>THANH HÓA</w:t>
            </w:r>
          </w:p>
          <w:p w:rsidR="00D75839" w:rsidRPr="00633F7D" w:rsidRDefault="00D75839" w:rsidP="00633F7D">
            <w:pPr>
              <w:spacing w:before="60"/>
              <w:jc w:val="center"/>
              <w:rPr>
                <w:rFonts w:ascii="Times New Roman" w:hAnsi="Times New Roman"/>
                <w:sz w:val="24"/>
                <w:szCs w:val="24"/>
              </w:rPr>
            </w:pPr>
            <w:r w:rsidRPr="00633F7D">
              <w:rPr>
                <w:rFonts w:ascii="Times New Roman" w:hAnsi="Times New Roman"/>
                <w:b/>
                <w:bCs/>
                <w:sz w:val="24"/>
                <w:szCs w:val="24"/>
              </w:rPr>
              <w:t xml:space="preserve">SỞ NÔNG NGHIỆP VÀ </w:t>
            </w:r>
            <w:r w:rsidR="00633F7D" w:rsidRPr="00633F7D">
              <w:rPr>
                <w:rFonts w:ascii="Times New Roman" w:hAnsi="Times New Roman"/>
                <w:b/>
                <w:bCs/>
                <w:sz w:val="24"/>
                <w:szCs w:val="24"/>
              </w:rPr>
              <w:t>MÔI TRƯỜNG</w:t>
            </w:r>
          </w:p>
        </w:tc>
        <w:tc>
          <w:tcPr>
            <w:tcW w:w="5160" w:type="dxa"/>
            <w:shd w:val="clear" w:color="auto" w:fill="auto"/>
            <w:tcMar>
              <w:top w:w="0" w:type="dxa"/>
              <w:left w:w="0" w:type="dxa"/>
              <w:bottom w:w="0" w:type="dxa"/>
              <w:right w:w="108" w:type="dxa"/>
            </w:tcMar>
            <w:hideMark/>
          </w:tcPr>
          <w:p w:rsidR="00D75839" w:rsidRPr="00633F7D" w:rsidRDefault="00D75839" w:rsidP="00F1281C">
            <w:pPr>
              <w:spacing w:before="100"/>
              <w:jc w:val="center"/>
              <w:rPr>
                <w:rFonts w:ascii="Times New Roman" w:hAnsi="Times New Roman"/>
                <w:b/>
                <w:bCs/>
                <w:sz w:val="24"/>
                <w:szCs w:val="24"/>
              </w:rPr>
            </w:pPr>
            <w:r w:rsidRPr="00633F7D">
              <w:rPr>
                <w:rFonts w:ascii="Times New Roman" w:hAnsi="Times New Roman"/>
                <w:b/>
                <w:bCs/>
                <w:sz w:val="24"/>
                <w:szCs w:val="24"/>
              </w:rPr>
              <w:t>CỘNG HÒA XÃ HỘI CHỦ NGHĨA VIỆT NAM</w:t>
            </w:r>
          </w:p>
          <w:p w:rsidR="00D75839" w:rsidRPr="00633F7D" w:rsidRDefault="00D75839" w:rsidP="00F1281C">
            <w:pPr>
              <w:spacing w:before="60"/>
              <w:jc w:val="center"/>
              <w:rPr>
                <w:rFonts w:ascii="Times New Roman" w:hAnsi="Times New Roman"/>
                <w:b/>
                <w:bCs/>
                <w:sz w:val="26"/>
                <w:szCs w:val="26"/>
              </w:rPr>
            </w:pPr>
            <w:r w:rsidRPr="00633F7D">
              <w:rPr>
                <w:rFonts w:ascii="Times New Roman" w:hAnsi="Times New Roman"/>
                <w:b/>
                <w:bCs/>
                <w:sz w:val="26"/>
                <w:szCs w:val="26"/>
              </w:rPr>
              <w:t>Độc lập - Tự do - Hạnh phúc</w:t>
            </w:r>
          </w:p>
          <w:p w:rsidR="00D75839" w:rsidRPr="00633F7D" w:rsidRDefault="00D75839" w:rsidP="00F1281C">
            <w:pPr>
              <w:jc w:val="center"/>
              <w:rPr>
                <w:rFonts w:ascii="Times New Roman" w:hAnsi="Times New Roman"/>
                <w:b/>
                <w:bCs/>
                <w:sz w:val="16"/>
              </w:rPr>
            </w:pPr>
            <w:r w:rsidRPr="00633F7D">
              <w:rPr>
                <w:noProof/>
              </w:rPr>
              <mc:AlternateContent>
                <mc:Choice Requires="wps">
                  <w:drawing>
                    <wp:anchor distT="0" distB="0" distL="114300" distR="114300" simplePos="0" relativeHeight="251695104" behindDoc="0" locked="0" layoutInCell="1" allowOverlap="1" wp14:anchorId="5201A30E" wp14:editId="23D93F95">
                      <wp:simplePos x="0" y="0"/>
                      <wp:positionH relativeFrom="column">
                        <wp:posOffset>652145</wp:posOffset>
                      </wp:positionH>
                      <wp:positionV relativeFrom="paragraph">
                        <wp:posOffset>19685</wp:posOffset>
                      </wp:positionV>
                      <wp:extent cx="1936750" cy="0"/>
                      <wp:effectExtent l="0" t="0" r="25400" b="1905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55pt" to="203.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S8Eg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" strokeweight=".5pt"/>
                  </w:pict>
                </mc:Fallback>
              </mc:AlternateContent>
            </w:r>
          </w:p>
        </w:tc>
      </w:tr>
      <w:tr w:rsidR="00D75839" w:rsidRPr="00633F7D" w:rsidTr="00633F7D">
        <w:trPr>
          <w:trHeight w:val="414"/>
          <w:jc w:val="center"/>
        </w:trPr>
        <w:tc>
          <w:tcPr>
            <w:tcW w:w="4423" w:type="dxa"/>
            <w:shd w:val="clear" w:color="auto" w:fill="auto"/>
            <w:tcMar>
              <w:top w:w="0" w:type="dxa"/>
              <w:left w:w="0" w:type="dxa"/>
              <w:bottom w:w="0" w:type="dxa"/>
              <w:right w:w="108" w:type="dxa"/>
            </w:tcMar>
            <w:hideMark/>
          </w:tcPr>
          <w:p w:rsidR="00D75839" w:rsidRPr="00633F7D" w:rsidRDefault="00D75839" w:rsidP="00633F7D">
            <w:pPr>
              <w:spacing w:before="120"/>
              <w:jc w:val="center"/>
              <w:rPr>
                <w:rFonts w:ascii="Times New Roman" w:hAnsi="Times New Roman"/>
                <w:sz w:val="26"/>
                <w:szCs w:val="26"/>
              </w:rPr>
            </w:pPr>
            <w:r w:rsidRPr="00633F7D">
              <w:rPr>
                <w:noProof/>
                <w:sz w:val="26"/>
                <w:szCs w:val="26"/>
              </w:rPr>
              <mc:AlternateContent>
                <mc:Choice Requires="wps">
                  <w:drawing>
                    <wp:anchor distT="0" distB="0" distL="114300" distR="114300" simplePos="0" relativeHeight="251694080" behindDoc="0" locked="0" layoutInCell="1" allowOverlap="1" wp14:anchorId="6068F565" wp14:editId="359AFB5C">
                      <wp:simplePos x="0" y="0"/>
                      <wp:positionH relativeFrom="column">
                        <wp:posOffset>883920</wp:posOffset>
                      </wp:positionH>
                      <wp:positionV relativeFrom="paragraph">
                        <wp:posOffset>8255</wp:posOffset>
                      </wp:positionV>
                      <wp:extent cx="914400" cy="0"/>
                      <wp:effectExtent l="0" t="0" r="19050" b="1905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65pt" to="14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AC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" strokeweight=".5pt"/>
                  </w:pict>
                </mc:Fallback>
              </mc:AlternateContent>
            </w:r>
            <w:r w:rsidRPr="00633F7D">
              <w:rPr>
                <w:rFonts w:ascii="Times New Roman" w:hAnsi="Times New Roman"/>
                <w:sz w:val="26"/>
                <w:szCs w:val="26"/>
              </w:rPr>
              <w:t>Số:          /TTr-SNN</w:t>
            </w:r>
            <w:r w:rsidR="00633F7D" w:rsidRPr="00633F7D">
              <w:rPr>
                <w:rFonts w:ascii="Times New Roman" w:hAnsi="Times New Roman"/>
                <w:sz w:val="26"/>
                <w:szCs w:val="26"/>
              </w:rPr>
              <w:t>MT</w:t>
            </w:r>
          </w:p>
        </w:tc>
        <w:tc>
          <w:tcPr>
            <w:tcW w:w="5160" w:type="dxa"/>
            <w:shd w:val="clear" w:color="auto" w:fill="auto"/>
            <w:tcMar>
              <w:top w:w="0" w:type="dxa"/>
              <w:left w:w="0" w:type="dxa"/>
              <w:bottom w:w="0" w:type="dxa"/>
              <w:right w:w="108" w:type="dxa"/>
            </w:tcMar>
            <w:hideMark/>
          </w:tcPr>
          <w:p w:rsidR="00D75839" w:rsidRPr="00633F7D" w:rsidRDefault="00D75839" w:rsidP="00633F7D">
            <w:pPr>
              <w:spacing w:before="120"/>
              <w:jc w:val="right"/>
              <w:rPr>
                <w:rFonts w:ascii="Times New Roman" w:hAnsi="Times New Roman"/>
                <w:b/>
                <w:bCs/>
                <w:sz w:val="26"/>
                <w:szCs w:val="26"/>
              </w:rPr>
            </w:pPr>
            <w:r w:rsidRPr="00633F7D">
              <w:rPr>
                <w:rFonts w:ascii="Times New Roman" w:hAnsi="Times New Roman"/>
                <w:i/>
                <w:iCs/>
                <w:sz w:val="26"/>
                <w:szCs w:val="26"/>
              </w:rPr>
              <w:t>Thanh Hoá, ngày       tháng      năm 202</w:t>
            </w:r>
            <w:r w:rsidR="00633F7D" w:rsidRPr="00633F7D">
              <w:rPr>
                <w:rFonts w:ascii="Times New Roman" w:hAnsi="Times New Roman"/>
                <w:i/>
                <w:iCs/>
                <w:sz w:val="26"/>
                <w:szCs w:val="26"/>
              </w:rPr>
              <w:t>5</w:t>
            </w:r>
          </w:p>
        </w:tc>
      </w:tr>
    </w:tbl>
    <w:p w:rsidR="00D279A3" w:rsidRPr="00230086" w:rsidRDefault="00166553" w:rsidP="00374467">
      <w:pPr>
        <w:spacing w:before="480" w:line="340" w:lineRule="exact"/>
        <w:jc w:val="center"/>
        <w:rPr>
          <w:rFonts w:ascii="Times New Roman" w:hAnsi="Times New Roman"/>
          <w:b/>
        </w:rPr>
      </w:pPr>
      <w:r w:rsidRPr="007D48BB">
        <w:rPr>
          <w:noProof/>
          <w:highlight w:val="yellow"/>
        </w:rPr>
        <mc:AlternateContent>
          <mc:Choice Requires="wps">
            <w:drawing>
              <wp:anchor distT="0" distB="0" distL="114300" distR="114300" simplePos="0" relativeHeight="251697152" behindDoc="0" locked="0" layoutInCell="1" allowOverlap="1" wp14:anchorId="15A9BFD5" wp14:editId="2C3105D4">
                <wp:simplePos x="0" y="0"/>
                <wp:positionH relativeFrom="column">
                  <wp:posOffset>271145</wp:posOffset>
                </wp:positionH>
                <wp:positionV relativeFrom="paragraph">
                  <wp:posOffset>156210</wp:posOffset>
                </wp:positionV>
                <wp:extent cx="1105535" cy="318135"/>
                <wp:effectExtent l="0" t="0" r="18415" b="24765"/>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318135"/>
                        </a:xfrm>
                        <a:prstGeom prst="rect">
                          <a:avLst/>
                        </a:prstGeom>
                        <a:solidFill>
                          <a:srgbClr val="FFFFFF"/>
                        </a:solidFill>
                        <a:ln w="9525">
                          <a:solidFill>
                            <a:srgbClr val="000000"/>
                          </a:solidFill>
                          <a:miter lim="800000"/>
                          <a:headEnd/>
                          <a:tailEnd/>
                        </a:ln>
                      </wps:spPr>
                      <wps:txbx>
                        <w:txbxContent>
                          <w:p w:rsidR="005B6211" w:rsidRPr="008D57D1" w:rsidRDefault="005B6211" w:rsidP="00166553">
                            <w:pPr>
                              <w:jc w:val="center"/>
                              <w:rPr>
                                <w:rFonts w:ascii="Times New Roman" w:hAnsi="Times New Roman"/>
                                <w:b/>
                                <w:color w:val="FF0000"/>
                                <w:szCs w:val="28"/>
                              </w:rPr>
                            </w:pPr>
                            <w:r w:rsidRPr="008D57D1">
                              <w:rPr>
                                <w:rFonts w:ascii="Times New Roman" w:hAnsi="Times New Roman"/>
                                <w:b/>
                                <w:color w:val="FF0000"/>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21.35pt;margin-top:12.3pt;width:87.05pt;height:2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">
                <v:textbox>
                  <w:txbxContent>
                    <w:p w:rsidR="005B6211" w:rsidRPr="008D57D1" w:rsidRDefault="005B6211" w:rsidP="00166553">
                      <w:pPr>
                        <w:jc w:val="center"/>
                        <w:rPr>
                          <w:rFonts w:ascii="Times New Roman" w:hAnsi="Times New Roman"/>
                          <w:b/>
                          <w:color w:val="FF0000"/>
                          <w:szCs w:val="28"/>
                        </w:rPr>
                      </w:pPr>
                      <w:r w:rsidRPr="008D57D1">
                        <w:rPr>
                          <w:rFonts w:ascii="Times New Roman" w:hAnsi="Times New Roman"/>
                          <w:b/>
                          <w:color w:val="FF0000"/>
                          <w:szCs w:val="28"/>
                        </w:rPr>
                        <w:t>DỰ THẢO</w:t>
                      </w:r>
                    </w:p>
                  </w:txbxContent>
                </v:textbox>
              </v:rect>
            </w:pict>
          </mc:Fallback>
        </mc:AlternateContent>
      </w:r>
      <w:r w:rsidR="00D279A3" w:rsidRPr="00230086">
        <w:rPr>
          <w:rFonts w:ascii="Times New Roman" w:hAnsi="Times New Roman"/>
          <w:b/>
        </w:rPr>
        <w:t>TỜ TRÌNH</w:t>
      </w:r>
    </w:p>
    <w:p w:rsidR="00D279A3" w:rsidRPr="000B6AC9" w:rsidRDefault="00D279A3" w:rsidP="00AE164B">
      <w:pPr>
        <w:keepNext/>
        <w:ind w:left="426" w:right="283"/>
        <w:jc w:val="center"/>
        <w:outlineLvl w:val="1"/>
        <w:rPr>
          <w:rFonts w:ascii="Times New Roman" w:hAnsi="Times New Roman"/>
          <w:bCs/>
          <w:sz w:val="26"/>
          <w:szCs w:val="26"/>
          <w:highlight w:val="yellow"/>
        </w:rPr>
      </w:pPr>
      <w:r w:rsidRPr="00230086">
        <w:rPr>
          <w:rFonts w:ascii="Times New Roman" w:hAnsi="Times New Roman"/>
          <w:b/>
        </w:rPr>
        <w:t xml:space="preserve">Về việc </w:t>
      </w:r>
      <w:r w:rsidR="00DA72A1" w:rsidRPr="00230086">
        <w:rPr>
          <w:rFonts w:ascii="Times New Roman" w:hAnsi="Times New Roman"/>
          <w:b/>
        </w:rPr>
        <w:t xml:space="preserve">ban hành </w:t>
      </w:r>
      <w:r w:rsidR="00230086" w:rsidRPr="00230086">
        <w:rPr>
          <w:rFonts w:ascii="Times New Roman" w:hAnsi="Times New Roman"/>
          <w:b/>
        </w:rPr>
        <w:t xml:space="preserve">quy định về phân </w:t>
      </w:r>
      <w:r w:rsidR="00282C6C">
        <w:rPr>
          <w:rFonts w:ascii="Times New Roman" w:hAnsi="Times New Roman"/>
          <w:b/>
        </w:rPr>
        <w:t>cấp</w:t>
      </w:r>
      <w:r w:rsidR="00230086" w:rsidRPr="00230086">
        <w:rPr>
          <w:rFonts w:ascii="Times New Roman" w:hAnsi="Times New Roman"/>
          <w:b/>
        </w:rPr>
        <w:t xml:space="preserve"> thẩm quyền </w:t>
      </w:r>
      <w:r w:rsidR="00230086" w:rsidRPr="00230086">
        <w:rPr>
          <w:rFonts w:ascii="Times New Roman" w:hAnsi="Times New Roman"/>
          <w:b/>
          <w:spacing w:val="-4"/>
          <w:szCs w:val="28"/>
        </w:rPr>
        <w:t xml:space="preserve">quyết định xử lý tài sản kết cấu hạ tầng thủy lợi </w:t>
      </w:r>
      <w:r w:rsidR="00BF20FD">
        <w:rPr>
          <w:rFonts w:ascii="Times New Roman" w:hAnsi="Times New Roman"/>
          <w:b/>
          <w:spacing w:val="-4"/>
          <w:szCs w:val="28"/>
        </w:rPr>
        <w:t>thuộc phạm vi quản lý của UBND tỉnh Thanh Hóa</w:t>
      </w:r>
    </w:p>
    <w:p w:rsidR="00D279A3" w:rsidRPr="00230086" w:rsidRDefault="00D279A3" w:rsidP="00D279A3">
      <w:pPr>
        <w:spacing w:before="500" w:after="500"/>
        <w:jc w:val="center"/>
        <w:rPr>
          <w:rFonts w:ascii="Times New Roman" w:hAnsi="Times New Roman"/>
        </w:rPr>
      </w:pPr>
      <w:r w:rsidRPr="00230086">
        <w:rPr>
          <w:noProof/>
        </w:rPr>
        <mc:AlternateContent>
          <mc:Choice Requires="wps">
            <w:drawing>
              <wp:anchor distT="0" distB="0" distL="114300" distR="114300" simplePos="0" relativeHeight="251680768" behindDoc="0" locked="0" layoutInCell="1" allowOverlap="1" wp14:anchorId="6FB95960" wp14:editId="34A69D07">
                <wp:simplePos x="0" y="0"/>
                <wp:positionH relativeFrom="column">
                  <wp:posOffset>2510790</wp:posOffset>
                </wp:positionH>
                <wp:positionV relativeFrom="paragraph">
                  <wp:posOffset>11430</wp:posOffset>
                </wp:positionV>
                <wp:extent cx="775335" cy="0"/>
                <wp:effectExtent l="0" t="0" r="24765" b="1905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197.7pt;margin-top:.9pt;width:61.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oxHwIAADw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" strokeweight=".5pt"/>
            </w:pict>
          </mc:Fallback>
        </mc:AlternateContent>
      </w:r>
      <w:r w:rsidRPr="00230086">
        <w:rPr>
          <w:rFonts w:ascii="Times New Roman" w:hAnsi="Times New Roman"/>
          <w:bCs/>
        </w:rPr>
        <w:t xml:space="preserve">Kính gửi: </w:t>
      </w:r>
      <w:r w:rsidRPr="00230086">
        <w:rPr>
          <w:rFonts w:ascii="Times New Roman" w:hAnsi="Times New Roman"/>
        </w:rPr>
        <w:t xml:space="preserve"> Ủy ban nhân dân tỉnh Thanh Hóa.</w:t>
      </w:r>
    </w:p>
    <w:p w:rsidR="00326897" w:rsidRPr="00E76C96" w:rsidRDefault="00326897" w:rsidP="00C52AEF">
      <w:pPr>
        <w:widowControl w:val="0"/>
        <w:tabs>
          <w:tab w:val="left" w:pos="0"/>
        </w:tabs>
        <w:spacing w:before="60" w:after="60" w:line="340" w:lineRule="exact"/>
        <w:ind w:firstLine="567"/>
        <w:jc w:val="both"/>
        <w:outlineLvl w:val="1"/>
        <w:rPr>
          <w:rFonts w:ascii="Times New Roman" w:hAnsi="Times New Roman"/>
          <w:i/>
        </w:rPr>
      </w:pPr>
      <w:r w:rsidRPr="00E76C96">
        <w:rPr>
          <w:rFonts w:ascii="Times New Roman" w:hAnsi="Times New Roman"/>
          <w:i/>
        </w:rPr>
        <w:t>Căn cứ Luật Tổ chức chính quyề</w:t>
      </w:r>
      <w:r w:rsidR="00AC2CDF" w:rsidRPr="00E76C96">
        <w:rPr>
          <w:rFonts w:ascii="Times New Roman" w:hAnsi="Times New Roman"/>
          <w:i/>
        </w:rPr>
        <w:t>n địa phương ngày 19/</w:t>
      </w:r>
      <w:r w:rsidRPr="00E76C96">
        <w:rPr>
          <w:rFonts w:ascii="Times New Roman" w:hAnsi="Times New Roman"/>
          <w:i/>
        </w:rPr>
        <w:t>02</w:t>
      </w:r>
      <w:r w:rsidR="00AC2CDF" w:rsidRPr="00E76C96">
        <w:rPr>
          <w:rFonts w:ascii="Times New Roman" w:hAnsi="Times New Roman"/>
          <w:i/>
        </w:rPr>
        <w:t>/</w:t>
      </w:r>
      <w:r w:rsidRPr="00E76C96">
        <w:rPr>
          <w:rFonts w:ascii="Times New Roman" w:hAnsi="Times New Roman"/>
          <w:i/>
        </w:rPr>
        <w:t>2025;</w:t>
      </w:r>
    </w:p>
    <w:p w:rsidR="00326897" w:rsidRPr="00E76C96" w:rsidRDefault="00326897" w:rsidP="00C52AEF">
      <w:pPr>
        <w:widowControl w:val="0"/>
        <w:tabs>
          <w:tab w:val="left" w:pos="0"/>
        </w:tabs>
        <w:spacing w:before="60" w:after="60" w:line="340" w:lineRule="exact"/>
        <w:ind w:firstLine="567"/>
        <w:jc w:val="both"/>
        <w:outlineLvl w:val="1"/>
        <w:rPr>
          <w:rFonts w:ascii="Times New Roman" w:hAnsi="Times New Roman"/>
          <w:i/>
          <w:iCs/>
        </w:rPr>
      </w:pPr>
      <w:r w:rsidRPr="00E76C96">
        <w:rPr>
          <w:rFonts w:ascii="Times New Roman" w:hAnsi="Times New Roman"/>
          <w:i/>
          <w:iCs/>
        </w:rPr>
        <w:t xml:space="preserve">Căn cứ </w:t>
      </w:r>
      <w:r w:rsidRPr="00E76C96">
        <w:rPr>
          <w:rFonts w:ascii="Times New Roman" w:hAnsi="Times New Roman"/>
          <w:i/>
          <w:iCs/>
          <w:lang w:val="vi-VN"/>
        </w:rPr>
        <w:t>Luật Ban hành v</w:t>
      </w:r>
      <w:r w:rsidRPr="00E76C96">
        <w:rPr>
          <w:rFonts w:ascii="Times New Roman" w:hAnsi="Times New Roman"/>
          <w:i/>
          <w:iCs/>
        </w:rPr>
        <w:t>ă</w:t>
      </w:r>
      <w:r w:rsidRPr="00E76C96">
        <w:rPr>
          <w:rFonts w:ascii="Times New Roman" w:hAnsi="Times New Roman"/>
          <w:i/>
          <w:iCs/>
          <w:lang w:val="vi-VN"/>
        </w:rPr>
        <w:t xml:space="preserve">n bản quy phạm pháp luật </w:t>
      </w:r>
      <w:r w:rsidR="00096310" w:rsidRPr="00E76C96">
        <w:rPr>
          <w:rFonts w:ascii="Times New Roman" w:hAnsi="Times New Roman"/>
          <w:i/>
          <w:iCs/>
        </w:rPr>
        <w:t xml:space="preserve">ngày </w:t>
      </w:r>
      <w:r w:rsidR="0087779D" w:rsidRPr="00E76C96">
        <w:rPr>
          <w:rFonts w:ascii="Times New Roman" w:hAnsi="Times New Roman"/>
          <w:i/>
          <w:iCs/>
        </w:rPr>
        <w:t>19</w:t>
      </w:r>
      <w:r w:rsidR="00096310" w:rsidRPr="00E76C96">
        <w:rPr>
          <w:rFonts w:ascii="Times New Roman" w:hAnsi="Times New Roman"/>
          <w:i/>
          <w:iCs/>
        </w:rPr>
        <w:t>/</w:t>
      </w:r>
      <w:r w:rsidR="0087779D" w:rsidRPr="00E76C96">
        <w:rPr>
          <w:rFonts w:ascii="Times New Roman" w:hAnsi="Times New Roman"/>
          <w:i/>
          <w:iCs/>
        </w:rPr>
        <w:t>02/</w:t>
      </w:r>
      <w:r w:rsidR="00096310" w:rsidRPr="00E76C96">
        <w:rPr>
          <w:rFonts w:ascii="Times New Roman" w:hAnsi="Times New Roman"/>
          <w:i/>
          <w:iCs/>
        </w:rPr>
        <w:t>20</w:t>
      </w:r>
      <w:r w:rsidR="0087779D" w:rsidRPr="00E76C96">
        <w:rPr>
          <w:rFonts w:ascii="Times New Roman" w:hAnsi="Times New Roman"/>
          <w:i/>
          <w:iCs/>
        </w:rPr>
        <w:t>2</w:t>
      </w:r>
      <w:r w:rsidR="00096310" w:rsidRPr="00E76C96">
        <w:rPr>
          <w:rFonts w:ascii="Times New Roman" w:hAnsi="Times New Roman"/>
          <w:i/>
          <w:iCs/>
        </w:rPr>
        <w:t>5</w:t>
      </w:r>
      <w:r w:rsidRPr="00E76C96">
        <w:rPr>
          <w:rFonts w:ascii="Times New Roman" w:hAnsi="Times New Roman"/>
          <w:i/>
          <w:iCs/>
        </w:rPr>
        <w:t>;</w:t>
      </w:r>
    </w:p>
    <w:p w:rsidR="00326897" w:rsidRPr="00E76C96" w:rsidRDefault="00326897" w:rsidP="00C52AEF">
      <w:pPr>
        <w:widowControl w:val="0"/>
        <w:tabs>
          <w:tab w:val="left" w:pos="0"/>
        </w:tabs>
        <w:spacing w:before="60" w:after="60" w:line="340" w:lineRule="exact"/>
        <w:ind w:firstLine="567"/>
        <w:jc w:val="both"/>
        <w:outlineLvl w:val="1"/>
        <w:rPr>
          <w:rFonts w:ascii="Times New Roman" w:hAnsi="Times New Roman"/>
          <w:i/>
        </w:rPr>
      </w:pPr>
      <w:r w:rsidRPr="00E76C96">
        <w:rPr>
          <w:rFonts w:ascii="Times New Roman" w:hAnsi="Times New Roman"/>
          <w:i/>
        </w:rPr>
        <w:t>Căn cứ Luật Thủy lợi ngày 19/6/2017;</w:t>
      </w:r>
    </w:p>
    <w:p w:rsidR="00C52AEF" w:rsidRPr="00E76C96" w:rsidRDefault="00C52AEF" w:rsidP="00C52AEF">
      <w:pPr>
        <w:spacing w:before="60" w:after="60" w:line="340" w:lineRule="exact"/>
        <w:ind w:firstLine="567"/>
        <w:jc w:val="both"/>
        <w:rPr>
          <w:rFonts w:ascii="Times New Roman" w:hAnsi="Times New Roman"/>
          <w:i/>
          <w:iCs/>
          <w:szCs w:val="28"/>
        </w:rPr>
      </w:pPr>
      <w:r w:rsidRPr="00E76C96">
        <w:rPr>
          <w:rFonts w:ascii="Times New Roman" w:hAnsi="Times New Roman"/>
          <w:i/>
          <w:iCs/>
          <w:szCs w:val="28"/>
        </w:rPr>
        <w:t xml:space="preserve">Căn cứ </w:t>
      </w:r>
      <w:r w:rsidRPr="00E76C96">
        <w:rPr>
          <w:rFonts w:ascii="Times New Roman" w:hAnsi="Times New Roman"/>
          <w:i/>
          <w:iCs/>
          <w:szCs w:val="28"/>
          <w:lang w:val="vi-VN"/>
        </w:rPr>
        <w:t xml:space="preserve">Luật Quản </w:t>
      </w:r>
      <w:r w:rsidRPr="00E76C96">
        <w:rPr>
          <w:rFonts w:ascii="Times New Roman" w:hAnsi="Times New Roman"/>
          <w:i/>
          <w:iCs/>
          <w:szCs w:val="28"/>
        </w:rPr>
        <w:t>l</w:t>
      </w:r>
      <w:r w:rsidRPr="00E76C96">
        <w:rPr>
          <w:rFonts w:ascii="Times New Roman" w:hAnsi="Times New Roman"/>
          <w:i/>
          <w:iCs/>
          <w:szCs w:val="28"/>
          <w:lang w:val="vi-VN"/>
        </w:rPr>
        <w:t>ý, sử dụng tài sản công ngày 21</w:t>
      </w:r>
      <w:r w:rsidR="00CE0549" w:rsidRPr="00E76C96">
        <w:rPr>
          <w:rFonts w:ascii="Times New Roman" w:hAnsi="Times New Roman"/>
          <w:i/>
          <w:iCs/>
          <w:szCs w:val="28"/>
        </w:rPr>
        <w:t>/</w:t>
      </w:r>
      <w:r w:rsidRPr="00E76C96">
        <w:rPr>
          <w:rFonts w:ascii="Times New Roman" w:hAnsi="Times New Roman"/>
          <w:i/>
          <w:iCs/>
          <w:szCs w:val="28"/>
          <w:lang w:val="vi-VN"/>
        </w:rPr>
        <w:t>6</w:t>
      </w:r>
      <w:r w:rsidR="00CE0549" w:rsidRPr="00E76C96">
        <w:rPr>
          <w:rFonts w:ascii="Times New Roman" w:hAnsi="Times New Roman"/>
          <w:i/>
          <w:iCs/>
          <w:szCs w:val="28"/>
        </w:rPr>
        <w:t>/</w:t>
      </w:r>
      <w:r w:rsidRPr="00E76C96">
        <w:rPr>
          <w:rFonts w:ascii="Times New Roman" w:hAnsi="Times New Roman"/>
          <w:i/>
          <w:iCs/>
          <w:szCs w:val="28"/>
          <w:lang w:val="vi-VN"/>
        </w:rPr>
        <w:t>2017;</w:t>
      </w:r>
    </w:p>
    <w:p w:rsidR="005F3D30" w:rsidRPr="00E76C96" w:rsidRDefault="005F3D30" w:rsidP="00C52AEF">
      <w:pPr>
        <w:spacing w:before="60" w:after="60" w:line="340" w:lineRule="exact"/>
        <w:ind w:firstLine="567"/>
        <w:jc w:val="both"/>
        <w:rPr>
          <w:rFonts w:ascii="Times New Roman" w:hAnsi="Times New Roman"/>
          <w:i/>
          <w:iCs/>
          <w:szCs w:val="28"/>
        </w:rPr>
      </w:pPr>
      <w:r w:rsidRPr="00E76C96">
        <w:rPr>
          <w:rFonts w:ascii="Times New Roman" w:hAnsi="Times New Roman"/>
          <w:i/>
        </w:rPr>
        <w:t>Căn cứ Nghị định số 67/2018/NĐ-CP ngày 14/5/2018 của Chính phủ quy định chi tiết một số điều của Luật Thủy lợi; Nghị định số 40/2023/NĐ-CP ngày 27/6/2023 của Chính phủ sửa đổi, bổ sung một số điều của Nghị định số 67/2018/NĐ-CP ngày 14 tháng 5 năm 2018;</w:t>
      </w:r>
    </w:p>
    <w:p w:rsidR="00326897" w:rsidRPr="00E76C96" w:rsidRDefault="00326897" w:rsidP="00C52AEF">
      <w:pPr>
        <w:widowControl w:val="0"/>
        <w:tabs>
          <w:tab w:val="left" w:pos="0"/>
        </w:tabs>
        <w:spacing w:before="60" w:after="60" w:line="340" w:lineRule="exact"/>
        <w:ind w:firstLine="567"/>
        <w:jc w:val="both"/>
        <w:outlineLvl w:val="1"/>
        <w:rPr>
          <w:rFonts w:ascii="Times New Roman" w:hAnsi="Times New Roman"/>
          <w:i/>
        </w:rPr>
      </w:pPr>
      <w:r w:rsidRPr="00E76C96">
        <w:rPr>
          <w:rFonts w:ascii="Times New Roman" w:hAnsi="Times New Roman"/>
          <w:i/>
        </w:rPr>
        <w:t>Căn cứ Nghị định số 08/2025/NĐ-CP ngày 09/01/2025 của Chính phủ quy định việc quản lý, sử dụng và khai thác tài sản kết cấu hạ tầng thủy lợi;</w:t>
      </w:r>
    </w:p>
    <w:p w:rsidR="00E76C96" w:rsidRPr="00B80B2D" w:rsidRDefault="00E76C96" w:rsidP="00C52AEF">
      <w:pPr>
        <w:widowControl w:val="0"/>
        <w:tabs>
          <w:tab w:val="left" w:pos="0"/>
        </w:tabs>
        <w:spacing w:before="60" w:after="60" w:line="340" w:lineRule="exact"/>
        <w:ind w:firstLine="567"/>
        <w:jc w:val="both"/>
        <w:outlineLvl w:val="1"/>
        <w:rPr>
          <w:rFonts w:ascii="Times New Roman" w:hAnsi="Times New Roman"/>
          <w:i/>
        </w:rPr>
      </w:pPr>
      <w:r w:rsidRPr="00B80B2D">
        <w:rPr>
          <w:rFonts w:ascii="Times New Roman" w:hAnsi="Times New Roman"/>
          <w:i/>
        </w:rPr>
        <w:t xml:space="preserve">Căn cứ Nghị định số </w:t>
      </w:r>
      <w:r w:rsidR="00B80B2D" w:rsidRPr="00B80B2D">
        <w:rPr>
          <w:rFonts w:ascii="Times New Roman" w:hAnsi="Times New Roman"/>
          <w:i/>
        </w:rPr>
        <w:t>78/2025/NĐ-CP ngày 01/4/2025 của Chính phủ quy định chi tiết một số điều và biện pháp để tổ chức, hướng dẫn thi hành Luật Ban hành văn bản quy phạm pháp luật;</w:t>
      </w:r>
    </w:p>
    <w:p w:rsidR="004030EA" w:rsidRPr="0069754B" w:rsidRDefault="00D279A3" w:rsidP="00C52AEF">
      <w:pPr>
        <w:widowControl w:val="0"/>
        <w:tabs>
          <w:tab w:val="left" w:pos="0"/>
        </w:tabs>
        <w:spacing w:before="60" w:after="60" w:line="340" w:lineRule="exact"/>
        <w:ind w:firstLine="567"/>
        <w:jc w:val="both"/>
        <w:outlineLvl w:val="1"/>
        <w:rPr>
          <w:rFonts w:ascii="Times New Roman" w:hAnsi="Times New Roman"/>
        </w:rPr>
      </w:pPr>
      <w:r w:rsidRPr="0069754B">
        <w:rPr>
          <w:rFonts w:ascii="Times New Roman" w:hAnsi="Times New Roman"/>
        </w:rPr>
        <w:t>Thực hiện</w:t>
      </w:r>
      <w:r w:rsidR="00AE164B" w:rsidRPr="0069754B">
        <w:rPr>
          <w:rFonts w:ascii="Times New Roman" w:hAnsi="Times New Roman"/>
        </w:rPr>
        <w:t xml:space="preserve"> Công văn </w:t>
      </w:r>
      <w:r w:rsidR="00B341F0" w:rsidRPr="0069754B">
        <w:rPr>
          <w:rFonts w:ascii="Times New Roman" w:hAnsi="Times New Roman"/>
        </w:rPr>
        <w:t xml:space="preserve">số </w:t>
      </w:r>
      <w:r w:rsidR="004030EA" w:rsidRPr="0069754B">
        <w:rPr>
          <w:rFonts w:ascii="Times New Roman" w:hAnsi="Times New Roman"/>
        </w:rPr>
        <w:t>2604</w:t>
      </w:r>
      <w:r w:rsidR="00B341F0" w:rsidRPr="0069754B">
        <w:rPr>
          <w:rFonts w:ascii="Times New Roman" w:hAnsi="Times New Roman"/>
        </w:rPr>
        <w:t>/UBND-NN ngày 0</w:t>
      </w:r>
      <w:r w:rsidR="004030EA" w:rsidRPr="0069754B">
        <w:rPr>
          <w:rFonts w:ascii="Times New Roman" w:hAnsi="Times New Roman"/>
        </w:rPr>
        <w:t>3</w:t>
      </w:r>
      <w:r w:rsidR="00B341F0" w:rsidRPr="0069754B">
        <w:rPr>
          <w:rFonts w:ascii="Times New Roman" w:hAnsi="Times New Roman"/>
        </w:rPr>
        <w:t>/</w:t>
      </w:r>
      <w:r w:rsidR="004030EA" w:rsidRPr="0069754B">
        <w:rPr>
          <w:rFonts w:ascii="Times New Roman" w:hAnsi="Times New Roman"/>
        </w:rPr>
        <w:t>3</w:t>
      </w:r>
      <w:r w:rsidR="00B341F0" w:rsidRPr="0069754B">
        <w:rPr>
          <w:rFonts w:ascii="Times New Roman" w:hAnsi="Times New Roman"/>
        </w:rPr>
        <w:t>/202</w:t>
      </w:r>
      <w:r w:rsidR="004030EA" w:rsidRPr="0069754B">
        <w:rPr>
          <w:rFonts w:ascii="Times New Roman" w:hAnsi="Times New Roman"/>
        </w:rPr>
        <w:t>5 của UBND tỉnh về việc quản lý, sử dụng và khai thác tài sản kết cấu hạ tầng thủy lợi</w:t>
      </w:r>
      <w:r w:rsidR="00DA72A1" w:rsidRPr="0069754B">
        <w:rPr>
          <w:rFonts w:ascii="Times New Roman" w:hAnsi="Times New Roman"/>
        </w:rPr>
        <w:t xml:space="preserve">, Sở Nông nghiệp và </w:t>
      </w:r>
      <w:r w:rsidR="004030EA" w:rsidRPr="0069754B">
        <w:rPr>
          <w:rFonts w:ascii="Times New Roman" w:hAnsi="Times New Roman"/>
        </w:rPr>
        <w:t>Môi trường</w:t>
      </w:r>
      <w:r w:rsidR="00DA72A1" w:rsidRPr="0069754B">
        <w:rPr>
          <w:rFonts w:ascii="Times New Roman" w:hAnsi="Times New Roman"/>
        </w:rPr>
        <w:t xml:space="preserve"> kính trình UBND tỉnh Thanh Hóa ban hành </w:t>
      </w:r>
      <w:r w:rsidR="004030EA" w:rsidRPr="0069754B">
        <w:rPr>
          <w:rFonts w:ascii="Times New Roman" w:hAnsi="Times New Roman"/>
        </w:rPr>
        <w:t xml:space="preserve">quy định về phân </w:t>
      </w:r>
      <w:r w:rsidR="009740D8" w:rsidRPr="0069754B">
        <w:rPr>
          <w:rFonts w:ascii="Times New Roman" w:hAnsi="Times New Roman"/>
        </w:rPr>
        <w:t>cấp</w:t>
      </w:r>
      <w:r w:rsidR="004030EA" w:rsidRPr="0069754B">
        <w:rPr>
          <w:rFonts w:ascii="Times New Roman" w:hAnsi="Times New Roman"/>
        </w:rPr>
        <w:t xml:space="preserve"> thẩm quyền </w:t>
      </w:r>
      <w:r w:rsidR="004030EA" w:rsidRPr="0069754B">
        <w:rPr>
          <w:rFonts w:ascii="Times New Roman" w:hAnsi="Times New Roman"/>
          <w:spacing w:val="-4"/>
          <w:szCs w:val="28"/>
        </w:rPr>
        <w:t xml:space="preserve">quyết định xử lý tài sản kết cấu hạ tầng thủy lợi </w:t>
      </w:r>
      <w:r w:rsidR="002D772E" w:rsidRPr="0069754B">
        <w:rPr>
          <w:rFonts w:ascii="Times New Roman" w:hAnsi="Times New Roman"/>
          <w:spacing w:val="-4"/>
          <w:szCs w:val="28"/>
        </w:rPr>
        <w:t>thuộc phạm vi quản lý của UBND tỉnh Thanh Hóa</w:t>
      </w:r>
      <w:r w:rsidR="004030EA" w:rsidRPr="0069754B">
        <w:rPr>
          <w:rFonts w:ascii="Times New Roman" w:hAnsi="Times New Roman"/>
          <w:spacing w:val="-4"/>
          <w:szCs w:val="28"/>
        </w:rPr>
        <w:t>, với các nội dung như sau:</w:t>
      </w:r>
    </w:p>
    <w:p w:rsidR="00D279A3" w:rsidRPr="0069754B" w:rsidRDefault="00D279A3" w:rsidP="00C52AEF">
      <w:pPr>
        <w:widowControl w:val="0"/>
        <w:tabs>
          <w:tab w:val="left" w:pos="0"/>
        </w:tabs>
        <w:spacing w:before="60" w:after="60" w:line="340" w:lineRule="exact"/>
        <w:ind w:firstLine="567"/>
        <w:jc w:val="both"/>
        <w:outlineLvl w:val="1"/>
        <w:rPr>
          <w:rFonts w:ascii="Times New Roman" w:hAnsi="Times New Roman"/>
          <w:b/>
        </w:rPr>
      </w:pPr>
      <w:r w:rsidRPr="0069754B">
        <w:rPr>
          <w:rFonts w:ascii="Times New Roman" w:hAnsi="Times New Roman"/>
          <w:b/>
        </w:rPr>
        <w:t xml:space="preserve">I. </w:t>
      </w:r>
      <w:r w:rsidR="00DA72A1" w:rsidRPr="0069754B">
        <w:rPr>
          <w:rFonts w:ascii="Times New Roman" w:hAnsi="Times New Roman"/>
          <w:b/>
        </w:rPr>
        <w:t>SỰ CẦN THIẾT BAN HÀNH QUYẾT ĐỊNH</w:t>
      </w:r>
    </w:p>
    <w:p w:rsidR="00326897" w:rsidRPr="0069754B" w:rsidRDefault="00326897" w:rsidP="00C52AEF">
      <w:pPr>
        <w:widowControl w:val="0"/>
        <w:tabs>
          <w:tab w:val="left" w:pos="0"/>
        </w:tabs>
        <w:spacing w:before="60" w:after="60" w:line="340" w:lineRule="exact"/>
        <w:ind w:firstLine="567"/>
        <w:jc w:val="both"/>
        <w:outlineLvl w:val="1"/>
        <w:rPr>
          <w:rFonts w:ascii="Times New Roman" w:hAnsi="Times New Roman"/>
          <w:b/>
          <w:szCs w:val="28"/>
        </w:rPr>
      </w:pPr>
      <w:r w:rsidRPr="0069754B">
        <w:rPr>
          <w:rFonts w:ascii="Times New Roman" w:hAnsi="Times New Roman"/>
          <w:b/>
          <w:szCs w:val="28"/>
        </w:rPr>
        <w:t>1. Cơ sở pháp lý</w:t>
      </w:r>
    </w:p>
    <w:p w:rsidR="001D0B97" w:rsidRPr="0069754B" w:rsidRDefault="00E47088" w:rsidP="00C52AEF">
      <w:pPr>
        <w:widowControl w:val="0"/>
        <w:tabs>
          <w:tab w:val="left" w:pos="0"/>
        </w:tabs>
        <w:spacing w:before="60" w:after="60" w:line="340" w:lineRule="exact"/>
        <w:ind w:firstLine="567"/>
        <w:jc w:val="both"/>
        <w:outlineLvl w:val="1"/>
        <w:rPr>
          <w:rFonts w:ascii="Times New Roman" w:hAnsi="Times New Roman"/>
          <w:i/>
        </w:rPr>
      </w:pPr>
      <w:r>
        <w:rPr>
          <w:rFonts w:ascii="Times New Roman" w:hAnsi="Times New Roman"/>
          <w:szCs w:val="28"/>
        </w:rPr>
        <w:t>Đ</w:t>
      </w:r>
      <w:r w:rsidR="0069754B" w:rsidRPr="0069754B">
        <w:rPr>
          <w:rFonts w:ascii="Times New Roman" w:hAnsi="Times New Roman"/>
          <w:szCs w:val="28"/>
        </w:rPr>
        <w:t xml:space="preserve">iểm c, </w:t>
      </w:r>
      <w:r w:rsidR="001D0B97" w:rsidRPr="0069754B">
        <w:rPr>
          <w:rFonts w:ascii="Times New Roman" w:hAnsi="Times New Roman"/>
          <w:szCs w:val="28"/>
        </w:rPr>
        <w:t xml:space="preserve">khoản </w:t>
      </w:r>
      <w:r w:rsidR="0069754B" w:rsidRPr="0069754B">
        <w:rPr>
          <w:rFonts w:ascii="Times New Roman" w:hAnsi="Times New Roman"/>
          <w:szCs w:val="28"/>
        </w:rPr>
        <w:t>2</w:t>
      </w:r>
      <w:r w:rsidR="001D0B97" w:rsidRPr="0069754B">
        <w:rPr>
          <w:rFonts w:ascii="Times New Roman" w:hAnsi="Times New Roman"/>
          <w:szCs w:val="28"/>
        </w:rPr>
        <w:t>, Điều 2</w:t>
      </w:r>
      <w:r w:rsidR="0069754B" w:rsidRPr="0069754B">
        <w:rPr>
          <w:rFonts w:ascii="Times New Roman" w:hAnsi="Times New Roman"/>
          <w:szCs w:val="28"/>
        </w:rPr>
        <w:t>1</w:t>
      </w:r>
      <w:r w:rsidR="001D0B97" w:rsidRPr="0069754B">
        <w:rPr>
          <w:rFonts w:ascii="Times New Roman" w:hAnsi="Times New Roman"/>
          <w:szCs w:val="28"/>
        </w:rPr>
        <w:t xml:space="preserve">, </w:t>
      </w:r>
      <w:r w:rsidR="001D0B97" w:rsidRPr="0069754B">
        <w:rPr>
          <w:rFonts w:ascii="Times New Roman" w:hAnsi="Times New Roman"/>
        </w:rPr>
        <w:t xml:space="preserve">Luật Ban hành văn bản quy phạm pháp luật quy định: </w:t>
      </w:r>
      <w:r w:rsidR="001D0B97" w:rsidRPr="0069754B">
        <w:rPr>
          <w:rFonts w:ascii="Times New Roman" w:hAnsi="Times New Roman"/>
          <w:i/>
        </w:rPr>
        <w:t>Ủy ban nhân dân cấp tỉnh ban hành quyết định để quy định biện pháp thực hiện chức năng quản lý nhà nước ở địa phương</w:t>
      </w:r>
      <w:r w:rsidR="0069754B" w:rsidRPr="0069754B">
        <w:rPr>
          <w:rFonts w:ascii="Times New Roman" w:hAnsi="Times New Roman"/>
          <w:i/>
        </w:rPr>
        <w:t>; phân cấp và thực hiện nhiệm vụ, quyền hạn được phân cấp</w:t>
      </w:r>
      <w:r w:rsidR="001D0B97" w:rsidRPr="0069754B">
        <w:rPr>
          <w:rFonts w:ascii="Times New Roman" w:hAnsi="Times New Roman"/>
          <w:i/>
        </w:rPr>
        <w:t>”.</w:t>
      </w:r>
    </w:p>
    <w:p w:rsidR="00B545D9" w:rsidRPr="009B364A" w:rsidRDefault="00E47088" w:rsidP="00C52AEF">
      <w:pPr>
        <w:widowControl w:val="0"/>
        <w:tabs>
          <w:tab w:val="left" w:pos="0"/>
        </w:tabs>
        <w:spacing w:before="60" w:after="60" w:line="340" w:lineRule="exact"/>
        <w:ind w:firstLine="567"/>
        <w:jc w:val="both"/>
        <w:outlineLvl w:val="1"/>
        <w:rPr>
          <w:rFonts w:ascii="Times New Roman" w:hAnsi="Times New Roman"/>
          <w:i/>
        </w:rPr>
      </w:pPr>
      <w:r>
        <w:rPr>
          <w:rFonts w:ascii="Times New Roman" w:hAnsi="Times New Roman"/>
        </w:rPr>
        <w:t>Đ</w:t>
      </w:r>
      <w:r w:rsidR="00B545D9" w:rsidRPr="009B364A">
        <w:rPr>
          <w:rFonts w:ascii="Times New Roman" w:hAnsi="Times New Roman"/>
        </w:rPr>
        <w:t xml:space="preserve">iểm a, khoản 2 Điều 23, Nghị định số 08/2025/NĐ-CP ngày 09/01/2025 của Chính phủ quy định việc quản lý, sử dụng và khai thác tài sản kết cấu hạ tầng thủy lợi quy định: </w:t>
      </w:r>
      <w:r w:rsidR="00B545D9" w:rsidRPr="009B364A">
        <w:rPr>
          <w:rFonts w:ascii="Times New Roman" w:hAnsi="Times New Roman"/>
          <w:i/>
        </w:rPr>
        <w:t xml:space="preserve">“Ủy ban nhân dân cấp tỉnh quyết định hoặc phân cấp thẩm quyền quyết định thanh lý cho cơ quan chuyên môn về thủy lợi cấp tỉnh đối </w:t>
      </w:r>
      <w:r w:rsidR="00B545D9" w:rsidRPr="009B364A">
        <w:rPr>
          <w:rFonts w:ascii="Times New Roman" w:hAnsi="Times New Roman"/>
          <w:i/>
        </w:rPr>
        <w:lastRenderedPageBreak/>
        <w:t>với tài sản kết cấu hạ tầng thủy lợi thuộc phạm vi quản lý của Ủy ban nhân dân cấp tỉnh”.</w:t>
      </w:r>
    </w:p>
    <w:p w:rsidR="00F1281C" w:rsidRPr="009B364A" w:rsidRDefault="00E47088" w:rsidP="00C52AEF">
      <w:pPr>
        <w:widowControl w:val="0"/>
        <w:tabs>
          <w:tab w:val="left" w:pos="0"/>
        </w:tabs>
        <w:spacing w:before="60" w:after="60" w:line="340" w:lineRule="exact"/>
        <w:ind w:firstLine="567"/>
        <w:jc w:val="both"/>
        <w:outlineLvl w:val="1"/>
        <w:rPr>
          <w:rFonts w:ascii="Times New Roman" w:hAnsi="Times New Roman"/>
          <w:i/>
        </w:rPr>
      </w:pPr>
      <w:r>
        <w:rPr>
          <w:rFonts w:ascii="Times New Roman" w:hAnsi="Times New Roman"/>
        </w:rPr>
        <w:t>Đ</w:t>
      </w:r>
      <w:r w:rsidR="00F1281C" w:rsidRPr="009B364A">
        <w:rPr>
          <w:rFonts w:ascii="Times New Roman" w:hAnsi="Times New Roman"/>
        </w:rPr>
        <w:t xml:space="preserve">iểm a, khoản 2 Điều 24, Nghị định số 08/2025/NĐ-CP ngày 09/01/2025 của Chính phủ quy định việc quản lý, sử dụng và khai thác tài sản kết cấu hạ tầng thủy lợi quy định: </w:t>
      </w:r>
      <w:r w:rsidR="00F1281C" w:rsidRPr="009B364A">
        <w:rPr>
          <w:rFonts w:ascii="Times New Roman" w:hAnsi="Times New Roman"/>
          <w:i/>
        </w:rPr>
        <w:t>“Ủy ban nhân dân cấp tỉnh quyết định hoặc phân cấp</w:t>
      </w:r>
      <w:r w:rsidR="00810060" w:rsidRPr="009B364A">
        <w:rPr>
          <w:rFonts w:ascii="Times New Roman" w:hAnsi="Times New Roman"/>
          <w:i/>
        </w:rPr>
        <w:t xml:space="preserve"> thẩm quyền quyết định xử lý cho cơ quan chuyên môn về thủy lợi cấp tỉnh đối với tài sản kết cấu hạ tầng thủy lợi thuộc phạm vi quản lý của Ủy ban nhân dân cấp tỉnh”.</w:t>
      </w:r>
    </w:p>
    <w:p w:rsidR="00810060" w:rsidRPr="009B364A" w:rsidRDefault="00810060" w:rsidP="00C52AEF">
      <w:pPr>
        <w:widowControl w:val="0"/>
        <w:tabs>
          <w:tab w:val="left" w:pos="0"/>
        </w:tabs>
        <w:spacing w:before="60" w:after="60" w:line="340" w:lineRule="exact"/>
        <w:ind w:firstLine="567"/>
        <w:jc w:val="both"/>
        <w:outlineLvl w:val="1"/>
        <w:rPr>
          <w:rFonts w:ascii="Times New Roman" w:hAnsi="Times New Roman"/>
          <w:b/>
        </w:rPr>
      </w:pPr>
      <w:r w:rsidRPr="009B364A">
        <w:rPr>
          <w:rFonts w:ascii="Times New Roman" w:hAnsi="Times New Roman"/>
          <w:b/>
        </w:rPr>
        <w:t>2. Cơ sở thực tiễn</w:t>
      </w:r>
    </w:p>
    <w:p w:rsidR="00810060" w:rsidRPr="009B364A" w:rsidRDefault="0085663E" w:rsidP="00C52AEF">
      <w:pPr>
        <w:widowControl w:val="0"/>
        <w:tabs>
          <w:tab w:val="left" w:pos="0"/>
        </w:tabs>
        <w:spacing w:before="60" w:after="60" w:line="340" w:lineRule="exact"/>
        <w:ind w:firstLine="567"/>
        <w:jc w:val="both"/>
        <w:outlineLvl w:val="1"/>
        <w:rPr>
          <w:rFonts w:ascii="Times New Roman" w:hAnsi="Times New Roman"/>
          <w:spacing w:val="6"/>
          <w:lang w:val="es-PY"/>
        </w:rPr>
      </w:pPr>
      <w:r w:rsidRPr="009B364A">
        <w:rPr>
          <w:rFonts w:ascii="Times New Roman" w:hAnsi="Times New Roman"/>
          <w:szCs w:val="28"/>
        </w:rPr>
        <w:t>Hiện nay, trên địa bàn tỉnh Thanh Hóa có khoảng 2.524 công trình thủy lợi đầu mối (hồ, đập, trạm bơm) và 15.910 km kênh mương</w:t>
      </w:r>
      <w:r w:rsidR="00F23CC5" w:rsidRPr="009B364A">
        <w:rPr>
          <w:rFonts w:ascii="Times New Roman" w:hAnsi="Times New Roman"/>
          <w:szCs w:val="28"/>
        </w:rPr>
        <w:t xml:space="preserve">. Trong đó các </w:t>
      </w:r>
      <w:r w:rsidR="00F23CC5" w:rsidRPr="009B364A">
        <w:rPr>
          <w:rFonts w:ascii="Times New Roman" w:hAnsi="Times New Roman"/>
          <w:spacing w:val="4"/>
          <w:lang w:val="es-PY"/>
        </w:rPr>
        <w:t xml:space="preserve">Công ty TNHH một thành viên Khai thác công trình thủy lợi </w:t>
      </w:r>
      <w:r w:rsidR="00F23CC5" w:rsidRPr="009B364A">
        <w:rPr>
          <w:rFonts w:ascii="Times New Roman" w:hAnsi="Times New Roman"/>
          <w:i/>
          <w:iCs/>
          <w:spacing w:val="4"/>
          <w:lang w:val="es-PY"/>
        </w:rPr>
        <w:t xml:space="preserve">(gồm: Công ty TNHH MTV Sông Chu, Công ty TNHH MTV Thuỷ lợi Nam Sông Mã và Công ty TNHH MTV Thuỷ lợi </w:t>
      </w:r>
      <w:r w:rsidR="00F23CC5" w:rsidRPr="009B364A">
        <w:rPr>
          <w:rFonts w:ascii="Times New Roman" w:hAnsi="Times New Roman"/>
          <w:i/>
          <w:iCs/>
          <w:spacing w:val="4"/>
          <w:szCs w:val="28"/>
          <w:lang w:val="es-PY"/>
        </w:rPr>
        <w:t>Bắc Sông Mã</w:t>
      </w:r>
      <w:r w:rsidR="00F23CC5" w:rsidRPr="009B364A">
        <w:rPr>
          <w:rFonts w:ascii="Times New Roman" w:hAnsi="Times New Roman"/>
          <w:i/>
          <w:iCs/>
          <w:spacing w:val="4"/>
          <w:lang w:val="es-PY"/>
        </w:rPr>
        <w:t xml:space="preserve">) </w:t>
      </w:r>
      <w:r w:rsidR="00F23CC5" w:rsidRPr="009B364A">
        <w:rPr>
          <w:rFonts w:ascii="Times New Roman" w:hAnsi="Times New Roman"/>
          <w:spacing w:val="4"/>
          <w:lang w:val="es-PY"/>
        </w:rPr>
        <w:t xml:space="preserve">là doanh nghiệp 100% vốn nhà nước trực thuộc UBND tỉnh quản lý các công trình thủy lợi lớn và vừa, các công trình có tính chất kỹ thuật khó, phức tạp, phục vụ tưới tiêu liên xã, liên huyện và các công trình thuỷ lợi nhỏ nằm trong hệ thống với khoảng 480 công trình thủy lợi đầu mối và 3.507 km kênh mương; UBND cấp huyện quản lý </w:t>
      </w:r>
      <w:r w:rsidR="00F23CC5" w:rsidRPr="009B364A">
        <w:rPr>
          <w:rFonts w:ascii="Times New Roman" w:hAnsi="Times New Roman"/>
          <w:spacing w:val="6"/>
          <w:lang w:val="es-PY"/>
        </w:rPr>
        <w:t>các công trình thuỷ lợi nhỏ</w:t>
      </w:r>
      <w:r w:rsidR="00F23CC5" w:rsidRPr="009B364A">
        <w:rPr>
          <w:rFonts w:ascii="Times New Roman" w:hAnsi="Times New Roman"/>
          <w:i/>
          <w:iCs/>
          <w:spacing w:val="6"/>
          <w:lang w:val="es-PY"/>
        </w:rPr>
        <w:t xml:space="preserve"> </w:t>
      </w:r>
      <w:r w:rsidR="00F23CC5" w:rsidRPr="009B364A">
        <w:rPr>
          <w:rFonts w:ascii="Times New Roman" w:hAnsi="Times New Roman"/>
          <w:spacing w:val="6"/>
          <w:lang w:val="es-PY"/>
        </w:rPr>
        <w:t>với 2.044 công trình thủy lợi đầu mối và 12.403 km kênh mương.</w:t>
      </w:r>
    </w:p>
    <w:p w:rsidR="00F23CC5" w:rsidRPr="009B364A" w:rsidRDefault="00F23CC5" w:rsidP="00C52AEF">
      <w:pPr>
        <w:widowControl w:val="0"/>
        <w:tabs>
          <w:tab w:val="left" w:pos="0"/>
        </w:tabs>
        <w:spacing w:before="60" w:after="60" w:line="340" w:lineRule="exact"/>
        <w:ind w:firstLine="567"/>
        <w:jc w:val="both"/>
        <w:outlineLvl w:val="1"/>
        <w:rPr>
          <w:rFonts w:ascii="Times New Roman" w:hAnsi="Times New Roman"/>
        </w:rPr>
      </w:pPr>
      <w:r w:rsidRPr="009B364A">
        <w:rPr>
          <w:rFonts w:ascii="Times New Roman" w:hAnsi="Times New Roman"/>
          <w:spacing w:val="6"/>
          <w:lang w:val="es-PY"/>
        </w:rPr>
        <w:t>Trước khi Nghị định</w:t>
      </w:r>
      <w:r w:rsidR="00EF6182" w:rsidRPr="009B364A">
        <w:rPr>
          <w:rFonts w:ascii="Times New Roman" w:hAnsi="Times New Roman"/>
          <w:spacing w:val="6"/>
          <w:lang w:val="es-PY"/>
        </w:rPr>
        <w:t xml:space="preserve"> số </w:t>
      </w:r>
      <w:r w:rsidR="00EF6182" w:rsidRPr="009B364A">
        <w:rPr>
          <w:rFonts w:ascii="Times New Roman" w:hAnsi="Times New Roman"/>
        </w:rPr>
        <w:t>08/2025/NĐ-CP ngày 09/01/2025 của Chính phủ có hiệu lực thì việc Xử lý tài sản kết cấu hạ tầng thủy lợi được UBND tỉnh quyết định trên cơ sở tham mưu của cơ quan chuyên môn.</w:t>
      </w:r>
    </w:p>
    <w:p w:rsidR="00AA5A29" w:rsidRPr="009B364A" w:rsidRDefault="00AA5A29" w:rsidP="00C52AEF">
      <w:pPr>
        <w:widowControl w:val="0"/>
        <w:spacing w:before="60" w:after="60" w:line="340" w:lineRule="exact"/>
        <w:ind w:firstLine="567"/>
        <w:jc w:val="both"/>
        <w:rPr>
          <w:rFonts w:ascii="Times New Roman" w:hAnsi="Times New Roman"/>
        </w:rPr>
      </w:pPr>
      <w:r w:rsidRPr="009B364A">
        <w:rPr>
          <w:rFonts w:ascii="Times New Roman" w:hAnsi="Times New Roman"/>
        </w:rPr>
        <w:t xml:space="preserve">Để đảm bảo thực hiện đồng bộ và đầy đủ các quy định của pháp luật về quản lý, sử dụng và khai thác tài sản kết cấu hạ tầng thủy lợi, việc </w:t>
      </w:r>
      <w:r w:rsidR="00E5095F" w:rsidRPr="009B364A">
        <w:rPr>
          <w:rFonts w:ascii="Times New Roman" w:hAnsi="Times New Roman"/>
        </w:rPr>
        <w:t>UBND</w:t>
      </w:r>
      <w:r w:rsidRPr="009B364A">
        <w:rPr>
          <w:rFonts w:ascii="Times New Roman" w:hAnsi="Times New Roman"/>
        </w:rPr>
        <w:t xml:space="preserve"> tỉnh ban hành </w:t>
      </w:r>
      <w:r w:rsidR="00E5095F" w:rsidRPr="009B364A">
        <w:rPr>
          <w:rFonts w:ascii="Times New Roman" w:hAnsi="Times New Roman"/>
        </w:rPr>
        <w:t xml:space="preserve">Quyết định “quy định về phân cấp thẩm quyền </w:t>
      </w:r>
      <w:r w:rsidR="00E5095F" w:rsidRPr="009B364A">
        <w:rPr>
          <w:rFonts w:ascii="Times New Roman" w:hAnsi="Times New Roman"/>
          <w:spacing w:val="-4"/>
          <w:szCs w:val="28"/>
        </w:rPr>
        <w:t xml:space="preserve">quyết định xử lý tài sản kết cấu hạ tầng thủy lợi trên địa bàn tỉnh” </w:t>
      </w:r>
      <w:r w:rsidRPr="009B364A">
        <w:rPr>
          <w:rFonts w:ascii="Times New Roman" w:hAnsi="Times New Roman"/>
        </w:rPr>
        <w:t>là cần thiết và có cơ sở.</w:t>
      </w:r>
    </w:p>
    <w:p w:rsidR="008C28D0" w:rsidRPr="009B364A" w:rsidRDefault="008C28D0" w:rsidP="00C52AEF">
      <w:pPr>
        <w:widowControl w:val="0"/>
        <w:spacing w:before="60" w:after="60" w:line="340" w:lineRule="exact"/>
        <w:ind w:firstLine="567"/>
        <w:jc w:val="both"/>
        <w:rPr>
          <w:rFonts w:ascii="Times New Roman" w:hAnsi="Times New Roman"/>
          <w:b/>
        </w:rPr>
      </w:pPr>
      <w:r w:rsidRPr="009B364A">
        <w:rPr>
          <w:rFonts w:ascii="Times New Roman" w:hAnsi="Times New Roman"/>
          <w:b/>
        </w:rPr>
        <w:t>II. MỤC ĐÍCH BAN HÀNH, QUAN ĐIỂM XÂY DỰNG DỰ THẢO QUYẾT ĐỊNH</w:t>
      </w:r>
    </w:p>
    <w:p w:rsidR="008C28D0" w:rsidRPr="00D07BA8" w:rsidRDefault="00FE73AF" w:rsidP="00C52AEF">
      <w:pPr>
        <w:widowControl w:val="0"/>
        <w:spacing w:before="60" w:after="60" w:line="340" w:lineRule="exact"/>
        <w:ind w:firstLine="567"/>
        <w:jc w:val="both"/>
        <w:rPr>
          <w:rFonts w:ascii="Times New Roman" w:hAnsi="Times New Roman"/>
          <w:b/>
        </w:rPr>
      </w:pPr>
      <w:r w:rsidRPr="00D07BA8">
        <w:rPr>
          <w:rFonts w:ascii="Times New Roman" w:hAnsi="Times New Roman"/>
          <w:b/>
        </w:rPr>
        <w:t>1. Mục đích</w:t>
      </w:r>
    </w:p>
    <w:p w:rsidR="00FE73AF" w:rsidRPr="00D07BA8" w:rsidRDefault="00FE73AF" w:rsidP="00C52AEF">
      <w:pPr>
        <w:widowControl w:val="0"/>
        <w:spacing w:before="60" w:after="60" w:line="340" w:lineRule="exact"/>
        <w:ind w:firstLine="567"/>
        <w:jc w:val="both"/>
        <w:rPr>
          <w:rFonts w:ascii="Times New Roman" w:hAnsi="Times New Roman"/>
        </w:rPr>
      </w:pPr>
      <w:r w:rsidRPr="00D07BA8">
        <w:rPr>
          <w:rFonts w:ascii="Times New Roman" w:hAnsi="Times New Roman"/>
        </w:rPr>
        <w:t>- Kịp thời triển khai quy định về quản lý, sử dụng và khai thác tài sản kết cấu hạ tầng thủy lợi trên địa bàn tỉnh;</w:t>
      </w:r>
    </w:p>
    <w:p w:rsidR="00FE73AF" w:rsidRPr="00D07BA8" w:rsidRDefault="00FE73AF" w:rsidP="00C52AEF">
      <w:pPr>
        <w:widowControl w:val="0"/>
        <w:spacing w:before="60" w:after="60" w:line="340" w:lineRule="exact"/>
        <w:ind w:firstLine="567"/>
        <w:jc w:val="both"/>
        <w:rPr>
          <w:rFonts w:ascii="Times New Roman" w:hAnsi="Times New Roman"/>
        </w:rPr>
      </w:pPr>
      <w:r w:rsidRPr="00D07BA8">
        <w:rPr>
          <w:rFonts w:ascii="Times New Roman" w:hAnsi="Times New Roman"/>
        </w:rPr>
        <w:t>- Làm cơ sở để quyết định thanh lý, xử lý tài sản kết cấu hạ tầng thủy lợi trong trường hợp bị mất, hủy hoại.</w:t>
      </w:r>
    </w:p>
    <w:p w:rsidR="00102FF6" w:rsidRPr="00D07BA8" w:rsidRDefault="00102FF6" w:rsidP="00C52AEF">
      <w:pPr>
        <w:widowControl w:val="0"/>
        <w:spacing w:before="60" w:after="60" w:line="340" w:lineRule="exact"/>
        <w:ind w:firstLine="567"/>
        <w:jc w:val="both"/>
        <w:rPr>
          <w:rFonts w:ascii="Times New Roman" w:hAnsi="Times New Roman"/>
          <w:b/>
        </w:rPr>
      </w:pPr>
      <w:r w:rsidRPr="00D07BA8">
        <w:rPr>
          <w:rFonts w:ascii="Times New Roman" w:hAnsi="Times New Roman"/>
          <w:b/>
        </w:rPr>
        <w:t>2. Quan điểm xây dựng dự thảo văn bản</w:t>
      </w:r>
    </w:p>
    <w:p w:rsidR="00C45275" w:rsidRPr="00D07BA8" w:rsidRDefault="00C45275" w:rsidP="00C52AEF">
      <w:pPr>
        <w:widowControl w:val="0"/>
        <w:spacing w:before="60" w:after="60" w:line="340" w:lineRule="exact"/>
        <w:ind w:firstLine="567"/>
        <w:jc w:val="both"/>
        <w:rPr>
          <w:rFonts w:ascii="Times New Roman" w:hAnsi="Times New Roman"/>
        </w:rPr>
      </w:pPr>
      <w:r w:rsidRPr="00D07BA8">
        <w:rPr>
          <w:rFonts w:ascii="Times New Roman" w:hAnsi="Times New Roman"/>
        </w:rPr>
        <w:t>Quyết định ban hành đảm bảo kịp thời, đúng quy định của Luật Thủy lợi và các văn bản hướng dẫn về quản lý, sử dụng và khai thác tài sản kết cấu hạ tầng thủy lợi trên địa bàn tỉnh</w:t>
      </w:r>
      <w:r w:rsidR="00BF20FD" w:rsidRPr="00D07BA8">
        <w:rPr>
          <w:rFonts w:ascii="Times New Roman" w:hAnsi="Times New Roman"/>
        </w:rPr>
        <w:t>.</w:t>
      </w:r>
    </w:p>
    <w:p w:rsidR="00D279A3" w:rsidRPr="00D07BA8" w:rsidRDefault="00CE6EA2" w:rsidP="003973F2">
      <w:pPr>
        <w:widowControl w:val="0"/>
        <w:tabs>
          <w:tab w:val="left" w:pos="0"/>
        </w:tabs>
        <w:spacing w:before="60" w:after="60" w:line="340" w:lineRule="exact"/>
        <w:ind w:firstLine="567"/>
        <w:jc w:val="both"/>
        <w:outlineLvl w:val="1"/>
        <w:rPr>
          <w:rFonts w:ascii="Times New Roman" w:hAnsi="Times New Roman"/>
          <w:b/>
          <w:szCs w:val="28"/>
        </w:rPr>
      </w:pPr>
      <w:r w:rsidRPr="00D07BA8">
        <w:rPr>
          <w:rFonts w:ascii="Times New Roman" w:hAnsi="Times New Roman"/>
          <w:b/>
          <w:szCs w:val="28"/>
        </w:rPr>
        <w:t>II</w:t>
      </w:r>
      <w:r w:rsidR="00EA61F0" w:rsidRPr="00D07BA8">
        <w:rPr>
          <w:rFonts w:ascii="Times New Roman" w:hAnsi="Times New Roman"/>
          <w:b/>
          <w:szCs w:val="28"/>
        </w:rPr>
        <w:t>I</w:t>
      </w:r>
      <w:r w:rsidR="00D279A3" w:rsidRPr="00D07BA8">
        <w:rPr>
          <w:rFonts w:ascii="Times New Roman" w:hAnsi="Times New Roman"/>
          <w:b/>
          <w:szCs w:val="28"/>
        </w:rPr>
        <w:t xml:space="preserve">. QUÁ TRÌNH </w:t>
      </w:r>
      <w:r w:rsidR="001859B8" w:rsidRPr="00D07BA8">
        <w:rPr>
          <w:rFonts w:ascii="Times New Roman" w:hAnsi="Times New Roman"/>
          <w:b/>
          <w:szCs w:val="28"/>
        </w:rPr>
        <w:t>XÂY DỰNG</w:t>
      </w:r>
      <w:r w:rsidR="00D279A3" w:rsidRPr="00D07BA8">
        <w:rPr>
          <w:rFonts w:ascii="Times New Roman" w:hAnsi="Times New Roman"/>
          <w:b/>
          <w:szCs w:val="28"/>
        </w:rPr>
        <w:t xml:space="preserve"> DỰ THẢO </w:t>
      </w:r>
      <w:r w:rsidR="001859B8" w:rsidRPr="00D07BA8">
        <w:rPr>
          <w:rFonts w:ascii="Times New Roman" w:hAnsi="Times New Roman"/>
          <w:b/>
          <w:szCs w:val="28"/>
        </w:rPr>
        <w:t>VĂN BẢN</w:t>
      </w:r>
    </w:p>
    <w:p w:rsidR="001859B8" w:rsidRPr="00D07BA8" w:rsidRDefault="001859B8" w:rsidP="003973F2">
      <w:pPr>
        <w:widowControl w:val="0"/>
        <w:tabs>
          <w:tab w:val="left" w:pos="0"/>
        </w:tabs>
        <w:spacing w:before="60" w:after="60" w:line="340" w:lineRule="exact"/>
        <w:ind w:firstLine="567"/>
        <w:jc w:val="both"/>
        <w:outlineLvl w:val="1"/>
        <w:rPr>
          <w:rFonts w:ascii="Times New Roman" w:hAnsi="Times New Roman"/>
        </w:rPr>
      </w:pPr>
      <w:r w:rsidRPr="00D07BA8">
        <w:rPr>
          <w:rFonts w:ascii="Times New Roman" w:hAnsi="Times New Roman"/>
        </w:rPr>
        <w:t xml:space="preserve">Thực hiện ý kiến chỉ đạo của UBND tỉnh tại Công văn số </w:t>
      </w:r>
      <w:r w:rsidR="003973F2" w:rsidRPr="00D07BA8">
        <w:rPr>
          <w:rFonts w:ascii="Times New Roman" w:hAnsi="Times New Roman"/>
        </w:rPr>
        <w:t>2604</w:t>
      </w:r>
      <w:r w:rsidRPr="00D07BA8">
        <w:rPr>
          <w:rFonts w:ascii="Times New Roman" w:hAnsi="Times New Roman"/>
        </w:rPr>
        <w:t xml:space="preserve">/UBND-NN </w:t>
      </w:r>
      <w:r w:rsidRPr="00D07BA8">
        <w:rPr>
          <w:rFonts w:ascii="Times New Roman" w:hAnsi="Times New Roman"/>
        </w:rPr>
        <w:lastRenderedPageBreak/>
        <w:t xml:space="preserve">ngày </w:t>
      </w:r>
      <w:r w:rsidR="003973F2" w:rsidRPr="00D07BA8">
        <w:rPr>
          <w:rFonts w:ascii="Times New Roman" w:hAnsi="Times New Roman"/>
        </w:rPr>
        <w:t>03</w:t>
      </w:r>
      <w:r w:rsidRPr="00D07BA8">
        <w:rPr>
          <w:rFonts w:ascii="Times New Roman" w:hAnsi="Times New Roman"/>
        </w:rPr>
        <w:t>/</w:t>
      </w:r>
      <w:r w:rsidR="003973F2" w:rsidRPr="00D07BA8">
        <w:rPr>
          <w:rFonts w:ascii="Times New Roman" w:hAnsi="Times New Roman"/>
        </w:rPr>
        <w:t>3</w:t>
      </w:r>
      <w:r w:rsidRPr="00D07BA8">
        <w:rPr>
          <w:rFonts w:ascii="Times New Roman" w:hAnsi="Times New Roman"/>
        </w:rPr>
        <w:t>/202</w:t>
      </w:r>
      <w:r w:rsidR="003973F2" w:rsidRPr="00D07BA8">
        <w:rPr>
          <w:rFonts w:ascii="Times New Roman" w:hAnsi="Times New Roman"/>
        </w:rPr>
        <w:t>5</w:t>
      </w:r>
      <w:r w:rsidRPr="00D07BA8">
        <w:rPr>
          <w:rFonts w:ascii="Times New Roman" w:hAnsi="Times New Roman"/>
        </w:rPr>
        <w:t xml:space="preserve"> về việc </w:t>
      </w:r>
      <w:r w:rsidR="003973F2" w:rsidRPr="00D07BA8">
        <w:rPr>
          <w:rFonts w:ascii="Times New Roman" w:hAnsi="Times New Roman"/>
        </w:rPr>
        <w:t>quản lý, sử dụng và khai thác tài sản kết cấu hạ tầng thủy lợi</w:t>
      </w:r>
      <w:r w:rsidRPr="00D07BA8">
        <w:rPr>
          <w:rFonts w:ascii="Times New Roman" w:hAnsi="Times New Roman"/>
        </w:rPr>
        <w:t xml:space="preserve">, Sở Nông nghiệp và </w:t>
      </w:r>
      <w:r w:rsidR="003973F2" w:rsidRPr="00D07BA8">
        <w:rPr>
          <w:rFonts w:ascii="Times New Roman" w:hAnsi="Times New Roman"/>
        </w:rPr>
        <w:t xml:space="preserve">Môi trường đã dự thảo Quyết định ban hành Quy định về phân cấp thẩm quyền </w:t>
      </w:r>
      <w:r w:rsidR="003973F2" w:rsidRPr="00D07BA8">
        <w:rPr>
          <w:rFonts w:ascii="Times New Roman" w:hAnsi="Times New Roman"/>
          <w:spacing w:val="-4"/>
          <w:szCs w:val="28"/>
        </w:rPr>
        <w:t xml:space="preserve">quyết định xử lý tài sản kết cấu hạ tầng thủy lợi thuộc phạm vi quản lý của UBND tỉnh Thanh Hóa </w:t>
      </w:r>
      <w:r w:rsidRPr="00D07BA8">
        <w:rPr>
          <w:rFonts w:ascii="Times New Roman" w:hAnsi="Times New Roman"/>
        </w:rPr>
        <w:t xml:space="preserve">và xin ý kiến của các </w:t>
      </w:r>
      <w:r w:rsidR="003973F2" w:rsidRPr="00D07BA8">
        <w:rPr>
          <w:rFonts w:ascii="Times New Roman" w:hAnsi="Times New Roman"/>
        </w:rPr>
        <w:t>cơ quan</w:t>
      </w:r>
      <w:r w:rsidRPr="00D07BA8">
        <w:rPr>
          <w:rFonts w:ascii="Times New Roman" w:hAnsi="Times New Roman"/>
        </w:rPr>
        <w:t xml:space="preserve"> liên quan</w:t>
      </w:r>
      <w:r w:rsidR="005B6211" w:rsidRPr="00D07BA8">
        <w:rPr>
          <w:rFonts w:ascii="Times New Roman" w:hAnsi="Times New Roman"/>
        </w:rPr>
        <w:t>, gồm:</w:t>
      </w:r>
    </w:p>
    <w:p w:rsidR="001859B8" w:rsidRPr="00D07BA8" w:rsidRDefault="005B6211" w:rsidP="005B6211">
      <w:pPr>
        <w:widowControl w:val="0"/>
        <w:tabs>
          <w:tab w:val="left" w:pos="0"/>
        </w:tabs>
        <w:spacing w:before="60" w:after="60" w:line="340" w:lineRule="exact"/>
        <w:ind w:firstLine="567"/>
        <w:jc w:val="both"/>
        <w:outlineLvl w:val="1"/>
        <w:rPr>
          <w:rFonts w:ascii="Times New Roman" w:hAnsi="Times New Roman"/>
        </w:rPr>
      </w:pPr>
      <w:r w:rsidRPr="00D07BA8">
        <w:rPr>
          <w:rFonts w:ascii="Times New Roman" w:hAnsi="Times New Roman"/>
        </w:rPr>
        <w:t>1</w:t>
      </w:r>
      <w:r w:rsidR="001859B8" w:rsidRPr="00D07BA8">
        <w:rPr>
          <w:rFonts w:ascii="Times New Roman" w:hAnsi="Times New Roman"/>
        </w:rPr>
        <w:t>….</w:t>
      </w:r>
    </w:p>
    <w:p w:rsidR="005B6211" w:rsidRPr="00D07BA8" w:rsidRDefault="005B6211" w:rsidP="005B6211">
      <w:pPr>
        <w:widowControl w:val="0"/>
        <w:tabs>
          <w:tab w:val="left" w:pos="0"/>
        </w:tabs>
        <w:spacing w:before="60" w:after="60" w:line="340" w:lineRule="exact"/>
        <w:ind w:firstLine="567"/>
        <w:jc w:val="both"/>
        <w:outlineLvl w:val="1"/>
        <w:rPr>
          <w:rFonts w:ascii="Times New Roman" w:hAnsi="Times New Roman"/>
        </w:rPr>
      </w:pPr>
      <w:r w:rsidRPr="00D07BA8">
        <w:rPr>
          <w:rFonts w:ascii="Times New Roman" w:hAnsi="Times New Roman"/>
        </w:rPr>
        <w:t>2….</w:t>
      </w:r>
    </w:p>
    <w:p w:rsidR="005B6211" w:rsidRPr="00D07BA8" w:rsidRDefault="005B6211" w:rsidP="005B6211">
      <w:pPr>
        <w:widowControl w:val="0"/>
        <w:tabs>
          <w:tab w:val="left" w:pos="0"/>
        </w:tabs>
        <w:spacing w:before="60" w:after="60" w:line="340" w:lineRule="exact"/>
        <w:ind w:firstLine="567"/>
        <w:jc w:val="both"/>
        <w:outlineLvl w:val="1"/>
        <w:rPr>
          <w:rFonts w:ascii="Times New Roman" w:hAnsi="Times New Roman"/>
        </w:rPr>
      </w:pPr>
      <w:r w:rsidRPr="00D07BA8">
        <w:rPr>
          <w:rFonts w:ascii="Times New Roman" w:hAnsi="Times New Roman"/>
        </w:rPr>
        <w:t>3….</w:t>
      </w:r>
    </w:p>
    <w:p w:rsidR="005B6211" w:rsidRPr="00D07BA8" w:rsidRDefault="005B6211" w:rsidP="005B6211">
      <w:pPr>
        <w:widowControl w:val="0"/>
        <w:tabs>
          <w:tab w:val="left" w:pos="0"/>
        </w:tabs>
        <w:spacing w:before="60" w:after="60" w:line="340" w:lineRule="exact"/>
        <w:ind w:firstLine="567"/>
        <w:jc w:val="both"/>
        <w:outlineLvl w:val="1"/>
        <w:rPr>
          <w:rFonts w:ascii="Times New Roman" w:hAnsi="Times New Roman"/>
          <w:szCs w:val="28"/>
        </w:rPr>
      </w:pPr>
      <w:r w:rsidRPr="00D07BA8">
        <w:rPr>
          <w:rFonts w:ascii="Times New Roman" w:hAnsi="Times New Roman"/>
        </w:rPr>
        <w:t xml:space="preserve">Sau khi tiếp thu ý kiến đóng góp của các cơ quan liên quan và tổng hợp, hoàn thiện dự thảo Tờ trình của Sở Nông nghiệp và Môi trường, dự thảo Quyết định của UBND tỉnh ban hành Quy định về phân cấp thẩm quyền </w:t>
      </w:r>
      <w:r w:rsidRPr="00D07BA8">
        <w:rPr>
          <w:rFonts w:ascii="Times New Roman" w:hAnsi="Times New Roman"/>
          <w:spacing w:val="-4"/>
          <w:szCs w:val="28"/>
        </w:rPr>
        <w:t>quyết định xử lý tài sản kết cấu hạ tầng thủy lợi thuộc phạm vi quản lý của UBND tỉnh Thanh Hóa và có Công văn số …./SNNMT-TL ngày  /  /2025 đề nghị Sở Tư pháp thẩm định hồ sơ…</w:t>
      </w:r>
    </w:p>
    <w:p w:rsidR="00D279A3" w:rsidRPr="003325A8" w:rsidRDefault="00CE6EA2" w:rsidP="005B6211">
      <w:pPr>
        <w:widowControl w:val="0"/>
        <w:tabs>
          <w:tab w:val="left" w:pos="0"/>
        </w:tabs>
        <w:spacing w:before="60" w:after="60" w:line="340" w:lineRule="exact"/>
        <w:ind w:firstLine="567"/>
        <w:jc w:val="both"/>
        <w:outlineLvl w:val="1"/>
        <w:rPr>
          <w:rFonts w:ascii="Times New Roman" w:hAnsi="Times New Roman"/>
          <w:b/>
          <w:szCs w:val="28"/>
        </w:rPr>
      </w:pPr>
      <w:r w:rsidRPr="003325A8">
        <w:rPr>
          <w:rFonts w:ascii="Times New Roman" w:hAnsi="Times New Roman"/>
          <w:b/>
          <w:szCs w:val="28"/>
        </w:rPr>
        <w:t>I</w:t>
      </w:r>
      <w:r w:rsidR="00EA61F0" w:rsidRPr="003325A8">
        <w:rPr>
          <w:rFonts w:ascii="Times New Roman" w:hAnsi="Times New Roman"/>
          <w:b/>
          <w:szCs w:val="28"/>
        </w:rPr>
        <w:t>V</w:t>
      </w:r>
      <w:r w:rsidR="00D279A3" w:rsidRPr="003325A8">
        <w:rPr>
          <w:rFonts w:ascii="Times New Roman" w:hAnsi="Times New Roman"/>
          <w:b/>
          <w:szCs w:val="28"/>
        </w:rPr>
        <w:t xml:space="preserve">. </w:t>
      </w:r>
      <w:r w:rsidR="001859B8" w:rsidRPr="003325A8">
        <w:rPr>
          <w:rFonts w:ascii="Times New Roman" w:hAnsi="Times New Roman"/>
          <w:b/>
          <w:szCs w:val="28"/>
        </w:rPr>
        <w:t>BỐ CỤC VÀ NỘI DUNG CƠ BẢN CỦA DỰ THẢO VĂN BẢN</w:t>
      </w:r>
    </w:p>
    <w:p w:rsidR="00AB3F41" w:rsidRPr="003325A8" w:rsidRDefault="00AB3F41" w:rsidP="00AB3F41">
      <w:pPr>
        <w:widowControl w:val="0"/>
        <w:spacing w:before="60" w:after="60" w:line="340" w:lineRule="exact"/>
        <w:ind w:firstLine="567"/>
        <w:jc w:val="both"/>
        <w:rPr>
          <w:rFonts w:ascii="Times New Roman" w:hAnsi="Times New Roman"/>
          <w:b/>
        </w:rPr>
      </w:pPr>
      <w:r w:rsidRPr="003325A8">
        <w:rPr>
          <w:rFonts w:ascii="Times New Roman" w:hAnsi="Times New Roman"/>
          <w:b/>
        </w:rPr>
        <w:t>1. Phạm vi điều chỉnh, đối tượng áp dụng</w:t>
      </w:r>
    </w:p>
    <w:p w:rsidR="00AB3F41" w:rsidRPr="003325A8" w:rsidRDefault="00AB3F41" w:rsidP="00AB3F41">
      <w:pPr>
        <w:widowControl w:val="0"/>
        <w:spacing w:before="60" w:after="60" w:line="340" w:lineRule="exact"/>
        <w:ind w:firstLine="567"/>
        <w:jc w:val="both"/>
        <w:rPr>
          <w:rFonts w:ascii="Times New Roman" w:hAnsi="Times New Roman"/>
          <w:b/>
        </w:rPr>
      </w:pPr>
      <w:r w:rsidRPr="003325A8">
        <w:rPr>
          <w:rFonts w:ascii="Times New Roman" w:hAnsi="Times New Roman"/>
          <w:b/>
        </w:rPr>
        <w:t>a. Phạm vi điều chỉnh</w:t>
      </w:r>
    </w:p>
    <w:p w:rsidR="00AB3F41" w:rsidRPr="003325A8" w:rsidRDefault="00AB3F41" w:rsidP="00AB3F41">
      <w:pPr>
        <w:spacing w:before="60" w:after="60" w:line="340" w:lineRule="exact"/>
        <w:ind w:firstLine="567"/>
        <w:jc w:val="both"/>
        <w:rPr>
          <w:rFonts w:ascii="Times New Roman" w:hAnsi="Times New Roman"/>
          <w:szCs w:val="28"/>
        </w:rPr>
      </w:pPr>
      <w:r w:rsidRPr="003325A8">
        <w:rPr>
          <w:rFonts w:ascii="Times New Roman" w:hAnsi="Times New Roman"/>
          <w:szCs w:val="28"/>
        </w:rPr>
        <w:t>-</w:t>
      </w:r>
      <w:r w:rsidRPr="003325A8">
        <w:rPr>
          <w:rFonts w:ascii="Times New Roman" w:hAnsi="Times New Roman"/>
          <w:szCs w:val="28"/>
          <w:lang w:val="vi-VN"/>
        </w:rPr>
        <w:t xml:space="preserve"> </w:t>
      </w:r>
      <w:r w:rsidRPr="003325A8">
        <w:rPr>
          <w:rFonts w:ascii="Times New Roman" w:hAnsi="Times New Roman"/>
          <w:szCs w:val="28"/>
        </w:rPr>
        <w:t>Quyết định</w:t>
      </w:r>
      <w:r w:rsidRPr="003325A8">
        <w:rPr>
          <w:rFonts w:ascii="Times New Roman" w:hAnsi="Times New Roman"/>
          <w:szCs w:val="28"/>
          <w:lang w:val="vi-VN"/>
        </w:rPr>
        <w:t xml:space="preserve"> này quy đ</w:t>
      </w:r>
      <w:r w:rsidRPr="003325A8">
        <w:rPr>
          <w:rFonts w:ascii="Times New Roman" w:hAnsi="Times New Roman"/>
          <w:szCs w:val="28"/>
        </w:rPr>
        <w:t>ị</w:t>
      </w:r>
      <w:r w:rsidRPr="003325A8">
        <w:rPr>
          <w:rFonts w:ascii="Times New Roman" w:hAnsi="Times New Roman"/>
          <w:szCs w:val="28"/>
          <w:lang w:val="vi-VN"/>
        </w:rPr>
        <w:t xml:space="preserve">nh về phân cấp thẩm quyền </w:t>
      </w:r>
      <w:r w:rsidRPr="003325A8">
        <w:rPr>
          <w:rFonts w:ascii="Times New Roman" w:hAnsi="Times New Roman"/>
          <w:spacing w:val="-4"/>
          <w:szCs w:val="28"/>
        </w:rPr>
        <w:t xml:space="preserve">quyết định thanh lý tài sản kết cấu hạ tầng thủy lợi, xử lý tài sản kết cấu hạ tầng thủy lợi trong trường hợp bị mất, hủy hoại thuộc phạm vi quản lý của UBND tỉnh Thanh Hóa theo quy định tại </w:t>
      </w:r>
      <w:r w:rsidRPr="003325A8">
        <w:rPr>
          <w:rFonts w:ascii="Times New Roman" w:hAnsi="Times New Roman"/>
        </w:rPr>
        <w:t>điểm a, khoản 2 Điều 23 và điểm a, khoản 2 Điều 24 Nghị định số 08/2025/NĐ-CP ngày 09/01/2025 của Chính phủ quy định việc quản lý, sử dụng và khai thác tài sản kết cấu hạ tầng thủy lợi</w:t>
      </w:r>
      <w:r w:rsidRPr="003325A8">
        <w:rPr>
          <w:rFonts w:ascii="Times New Roman" w:hAnsi="Times New Roman"/>
          <w:spacing w:val="-4"/>
          <w:szCs w:val="28"/>
        </w:rPr>
        <w:t>.</w:t>
      </w:r>
    </w:p>
    <w:p w:rsidR="00AB3F41" w:rsidRPr="003325A8" w:rsidRDefault="00AB3F41" w:rsidP="00AB3F41">
      <w:pPr>
        <w:widowControl w:val="0"/>
        <w:spacing w:before="60" w:after="60" w:line="340" w:lineRule="exact"/>
        <w:ind w:firstLine="567"/>
        <w:jc w:val="both"/>
        <w:rPr>
          <w:rFonts w:ascii="Times New Roman" w:hAnsi="Times New Roman"/>
          <w:szCs w:val="28"/>
        </w:rPr>
      </w:pPr>
      <w:r w:rsidRPr="003325A8">
        <w:rPr>
          <w:rFonts w:ascii="Times New Roman" w:hAnsi="Times New Roman"/>
          <w:szCs w:val="28"/>
        </w:rPr>
        <w:t>-</w:t>
      </w:r>
      <w:r w:rsidRPr="003325A8">
        <w:rPr>
          <w:rFonts w:ascii="Times New Roman" w:hAnsi="Times New Roman"/>
          <w:szCs w:val="28"/>
          <w:lang w:val="vi-VN"/>
        </w:rPr>
        <w:t xml:space="preserve"> </w:t>
      </w:r>
      <w:r w:rsidRPr="003325A8">
        <w:rPr>
          <w:rFonts w:ascii="Times New Roman" w:hAnsi="Times New Roman"/>
          <w:szCs w:val="28"/>
        </w:rPr>
        <w:t xml:space="preserve">Quyết định này không điều chỉnh đối với tài sản kết cấu hạ tầng thủy lợi đã giao cho doanh nghiệp quản lý theo hình thức đầu tư vốn nhà nước vào doanh nghiệp theo quy định tại khoản 6 Điều 4 </w:t>
      </w:r>
      <w:r w:rsidRPr="003325A8">
        <w:rPr>
          <w:rFonts w:ascii="Times New Roman" w:hAnsi="Times New Roman"/>
        </w:rPr>
        <w:t>Nghị định số 08/2025/NĐ-CP ngày 09/01/2025 của Chính phủ quy định việc quản lý, sử dụng và khai thác tài sản kết cấu hạ tầng thủy lợi</w:t>
      </w:r>
      <w:r w:rsidRPr="003325A8">
        <w:rPr>
          <w:rFonts w:ascii="Times New Roman" w:hAnsi="Times New Roman"/>
          <w:szCs w:val="28"/>
          <w:lang w:val="vi-VN"/>
        </w:rPr>
        <w:t>.</w:t>
      </w:r>
    </w:p>
    <w:p w:rsidR="00AB3F41" w:rsidRPr="003325A8" w:rsidRDefault="00AB3F41" w:rsidP="00AB3F41">
      <w:pPr>
        <w:widowControl w:val="0"/>
        <w:spacing w:before="60" w:after="60" w:line="340" w:lineRule="exact"/>
        <w:ind w:firstLine="567"/>
        <w:jc w:val="both"/>
        <w:rPr>
          <w:rFonts w:ascii="Times New Roman" w:hAnsi="Times New Roman"/>
          <w:b/>
          <w:szCs w:val="28"/>
        </w:rPr>
      </w:pPr>
      <w:r w:rsidRPr="003325A8">
        <w:rPr>
          <w:rFonts w:ascii="Times New Roman" w:hAnsi="Times New Roman"/>
          <w:b/>
          <w:szCs w:val="28"/>
        </w:rPr>
        <w:t>b. Đối tượng áp dụng</w:t>
      </w:r>
    </w:p>
    <w:p w:rsidR="00AB3F41" w:rsidRPr="003325A8" w:rsidRDefault="00AB3F41" w:rsidP="00AB3F41">
      <w:pPr>
        <w:spacing w:before="60" w:after="60" w:line="340" w:lineRule="exact"/>
        <w:ind w:left="567"/>
        <w:jc w:val="both"/>
        <w:rPr>
          <w:rFonts w:ascii="Times New Roman" w:hAnsi="Times New Roman"/>
        </w:rPr>
      </w:pPr>
      <w:r w:rsidRPr="003325A8">
        <w:rPr>
          <w:rFonts w:ascii="Times New Roman" w:hAnsi="Times New Roman"/>
        </w:rPr>
        <w:t>- Cơ quan quản lý nhà nước về thủy lợi.</w:t>
      </w:r>
    </w:p>
    <w:p w:rsidR="00AB3F41" w:rsidRPr="003325A8" w:rsidRDefault="00AB3F41" w:rsidP="00AB3F41">
      <w:pPr>
        <w:spacing w:before="60" w:after="60" w:line="340" w:lineRule="exact"/>
        <w:ind w:left="567"/>
        <w:jc w:val="both"/>
        <w:rPr>
          <w:rFonts w:ascii="Times New Roman" w:hAnsi="Times New Roman"/>
        </w:rPr>
      </w:pPr>
      <w:r w:rsidRPr="003325A8">
        <w:rPr>
          <w:rFonts w:ascii="Times New Roman" w:hAnsi="Times New Roman"/>
        </w:rPr>
        <w:t>- Cơ quan chuyên môn về thủy lợi.</w:t>
      </w:r>
    </w:p>
    <w:p w:rsidR="00AB3F41" w:rsidRPr="003325A8" w:rsidRDefault="00AB3F41" w:rsidP="00AB3F41">
      <w:pPr>
        <w:spacing w:before="60" w:after="60" w:line="340" w:lineRule="exact"/>
        <w:ind w:left="567"/>
        <w:jc w:val="both"/>
        <w:rPr>
          <w:rFonts w:ascii="Times New Roman" w:hAnsi="Times New Roman"/>
        </w:rPr>
      </w:pPr>
      <w:r w:rsidRPr="003325A8">
        <w:rPr>
          <w:rFonts w:ascii="Times New Roman" w:hAnsi="Times New Roman"/>
        </w:rPr>
        <w:t>- Đối tượng được giao tài sản kết cấu hạ tầng thủy lợi thuộc phạm vi quản lý của UBND tỉnh.</w:t>
      </w:r>
    </w:p>
    <w:p w:rsidR="00AB3F41" w:rsidRPr="003325A8" w:rsidRDefault="00AB3F41" w:rsidP="00AB3F41">
      <w:pPr>
        <w:widowControl w:val="0"/>
        <w:tabs>
          <w:tab w:val="left" w:pos="0"/>
        </w:tabs>
        <w:spacing w:before="60" w:after="60" w:line="340" w:lineRule="exact"/>
        <w:ind w:firstLine="567"/>
        <w:jc w:val="both"/>
        <w:outlineLvl w:val="1"/>
        <w:rPr>
          <w:rFonts w:ascii="Times New Roman" w:hAnsi="Times New Roman"/>
        </w:rPr>
      </w:pPr>
      <w:r w:rsidRPr="003325A8">
        <w:rPr>
          <w:rFonts w:ascii="Times New Roman" w:hAnsi="Times New Roman"/>
        </w:rPr>
        <w:t>- Các cơ quan, đơn vị, tổ chức, cá nhân khác có liên quan.</w:t>
      </w:r>
    </w:p>
    <w:p w:rsidR="00AB3F41" w:rsidRPr="003325A8" w:rsidRDefault="00CE6EA2" w:rsidP="00AB3F41">
      <w:pPr>
        <w:widowControl w:val="0"/>
        <w:tabs>
          <w:tab w:val="left" w:pos="0"/>
        </w:tabs>
        <w:spacing w:before="60" w:after="60" w:line="340" w:lineRule="exact"/>
        <w:ind w:firstLine="567"/>
        <w:jc w:val="both"/>
        <w:outlineLvl w:val="1"/>
        <w:rPr>
          <w:rFonts w:ascii="Times New Roman" w:hAnsi="Times New Roman"/>
          <w:b/>
        </w:rPr>
      </w:pPr>
      <w:r w:rsidRPr="003325A8">
        <w:rPr>
          <w:rFonts w:ascii="Times New Roman" w:hAnsi="Times New Roman"/>
          <w:b/>
        </w:rPr>
        <w:t xml:space="preserve">2. Bố cục của dự thảo </w:t>
      </w:r>
    </w:p>
    <w:p w:rsidR="001859B8" w:rsidRPr="003325A8" w:rsidRDefault="00AB017A" w:rsidP="00AB017A">
      <w:pPr>
        <w:widowControl w:val="0"/>
        <w:tabs>
          <w:tab w:val="left" w:pos="0"/>
        </w:tabs>
        <w:spacing w:before="60" w:after="60" w:line="340" w:lineRule="exact"/>
        <w:ind w:firstLine="567"/>
        <w:jc w:val="both"/>
        <w:outlineLvl w:val="1"/>
        <w:rPr>
          <w:rFonts w:ascii="Times New Roman" w:hAnsi="Times New Roman"/>
          <w:szCs w:val="28"/>
        </w:rPr>
      </w:pPr>
      <w:r w:rsidRPr="003325A8">
        <w:rPr>
          <w:rFonts w:ascii="Times New Roman" w:hAnsi="Times New Roman"/>
          <w:szCs w:val="28"/>
        </w:rPr>
        <w:t>D</w:t>
      </w:r>
      <w:r w:rsidR="001859B8" w:rsidRPr="003325A8">
        <w:rPr>
          <w:rFonts w:ascii="Times New Roman" w:hAnsi="Times New Roman"/>
          <w:szCs w:val="28"/>
        </w:rPr>
        <w:t>ự thảo Quyết định</w:t>
      </w:r>
      <w:r w:rsidRPr="003325A8">
        <w:rPr>
          <w:rFonts w:ascii="Times New Roman" w:hAnsi="Times New Roman"/>
          <w:szCs w:val="28"/>
        </w:rPr>
        <w:t xml:space="preserve"> gồm có 5 Điều:</w:t>
      </w:r>
    </w:p>
    <w:p w:rsidR="001859B8" w:rsidRPr="003325A8" w:rsidRDefault="001859B8" w:rsidP="00AB017A">
      <w:pPr>
        <w:widowControl w:val="0"/>
        <w:tabs>
          <w:tab w:val="left" w:pos="0"/>
        </w:tabs>
        <w:spacing w:before="60" w:after="60" w:line="340" w:lineRule="exact"/>
        <w:ind w:firstLine="567"/>
        <w:jc w:val="both"/>
        <w:outlineLvl w:val="1"/>
        <w:rPr>
          <w:rFonts w:ascii="Times New Roman" w:hAnsi="Times New Roman"/>
          <w:szCs w:val="28"/>
        </w:rPr>
      </w:pPr>
      <w:r w:rsidRPr="003325A8">
        <w:rPr>
          <w:rFonts w:ascii="Times New Roman" w:hAnsi="Times New Roman"/>
          <w:szCs w:val="28"/>
        </w:rPr>
        <w:t xml:space="preserve">- Điều 1. </w:t>
      </w:r>
      <w:r w:rsidR="00AB017A" w:rsidRPr="003325A8">
        <w:rPr>
          <w:rFonts w:ascii="Times New Roman" w:hAnsi="Times New Roman"/>
          <w:szCs w:val="28"/>
        </w:rPr>
        <w:t>Phạm vi điều chỉnh</w:t>
      </w:r>
      <w:r w:rsidRPr="003325A8">
        <w:rPr>
          <w:rFonts w:ascii="Times New Roman" w:hAnsi="Times New Roman"/>
          <w:szCs w:val="28"/>
        </w:rPr>
        <w:t>.</w:t>
      </w:r>
    </w:p>
    <w:p w:rsidR="001859B8" w:rsidRPr="003325A8" w:rsidRDefault="001859B8" w:rsidP="00AB017A">
      <w:pPr>
        <w:widowControl w:val="0"/>
        <w:tabs>
          <w:tab w:val="left" w:pos="0"/>
        </w:tabs>
        <w:spacing w:before="60" w:after="60" w:line="340" w:lineRule="exact"/>
        <w:ind w:firstLine="567"/>
        <w:jc w:val="both"/>
        <w:outlineLvl w:val="1"/>
        <w:rPr>
          <w:rFonts w:ascii="Times New Roman" w:hAnsi="Times New Roman"/>
          <w:szCs w:val="28"/>
        </w:rPr>
      </w:pPr>
      <w:r w:rsidRPr="003325A8">
        <w:rPr>
          <w:rFonts w:ascii="Times New Roman" w:hAnsi="Times New Roman"/>
          <w:szCs w:val="28"/>
        </w:rPr>
        <w:t xml:space="preserve">- Điều 2. </w:t>
      </w:r>
      <w:r w:rsidR="00AB017A" w:rsidRPr="003325A8">
        <w:rPr>
          <w:rFonts w:ascii="Times New Roman" w:hAnsi="Times New Roman"/>
          <w:szCs w:val="28"/>
        </w:rPr>
        <w:t>Đối tượng áp dụng</w:t>
      </w:r>
      <w:r w:rsidRPr="003325A8">
        <w:rPr>
          <w:rFonts w:ascii="Times New Roman" w:hAnsi="Times New Roman"/>
          <w:szCs w:val="28"/>
        </w:rPr>
        <w:t>.</w:t>
      </w:r>
    </w:p>
    <w:p w:rsidR="00AB017A" w:rsidRPr="003325A8" w:rsidRDefault="00AB017A" w:rsidP="00AB017A">
      <w:pPr>
        <w:widowControl w:val="0"/>
        <w:tabs>
          <w:tab w:val="left" w:pos="0"/>
        </w:tabs>
        <w:spacing w:before="60" w:after="60" w:line="340" w:lineRule="exact"/>
        <w:ind w:firstLine="567"/>
        <w:jc w:val="both"/>
        <w:outlineLvl w:val="1"/>
        <w:rPr>
          <w:rFonts w:ascii="Times New Roman" w:hAnsi="Times New Roman"/>
          <w:spacing w:val="-4"/>
          <w:szCs w:val="28"/>
        </w:rPr>
      </w:pPr>
      <w:r w:rsidRPr="003325A8">
        <w:rPr>
          <w:rFonts w:ascii="Times New Roman" w:hAnsi="Times New Roman"/>
          <w:szCs w:val="28"/>
        </w:rPr>
        <w:t xml:space="preserve">- </w:t>
      </w:r>
      <w:r w:rsidRPr="003325A8">
        <w:rPr>
          <w:rFonts w:ascii="Times New Roman" w:hAnsi="Times New Roman"/>
          <w:bCs/>
          <w:spacing w:val="-4"/>
          <w:szCs w:val="28"/>
          <w:lang w:val="vi-VN"/>
        </w:rPr>
        <w:t xml:space="preserve">Điều </w:t>
      </w:r>
      <w:r w:rsidRPr="003325A8">
        <w:rPr>
          <w:rFonts w:ascii="Times New Roman" w:hAnsi="Times New Roman"/>
          <w:bCs/>
          <w:spacing w:val="-4"/>
          <w:szCs w:val="28"/>
        </w:rPr>
        <w:t>3</w:t>
      </w:r>
      <w:r w:rsidRPr="003325A8">
        <w:rPr>
          <w:rFonts w:ascii="Times New Roman" w:hAnsi="Times New Roman"/>
          <w:bCs/>
          <w:spacing w:val="-4"/>
          <w:szCs w:val="28"/>
          <w:lang w:val="vi-VN"/>
        </w:rPr>
        <w:t>.</w:t>
      </w:r>
      <w:r w:rsidRPr="003325A8">
        <w:rPr>
          <w:rFonts w:ascii="Times New Roman" w:hAnsi="Times New Roman"/>
          <w:spacing w:val="-4"/>
          <w:szCs w:val="28"/>
          <w:lang w:val="vi-VN"/>
        </w:rPr>
        <w:t xml:space="preserve"> Thẩm quyền quyết định thanh lý tài sản kết cấu hạ tầng thủy lợi</w:t>
      </w:r>
      <w:r w:rsidRPr="003325A8">
        <w:rPr>
          <w:rFonts w:ascii="Times New Roman" w:hAnsi="Times New Roman"/>
          <w:spacing w:val="-4"/>
          <w:szCs w:val="28"/>
        </w:rPr>
        <w:t>.</w:t>
      </w:r>
    </w:p>
    <w:p w:rsidR="00AB017A" w:rsidRPr="003325A8" w:rsidRDefault="00AB017A" w:rsidP="00AB017A">
      <w:pPr>
        <w:widowControl w:val="0"/>
        <w:tabs>
          <w:tab w:val="left" w:pos="0"/>
        </w:tabs>
        <w:spacing w:before="60" w:after="60" w:line="340" w:lineRule="exact"/>
        <w:ind w:firstLine="567"/>
        <w:jc w:val="both"/>
        <w:outlineLvl w:val="1"/>
        <w:rPr>
          <w:rFonts w:ascii="Times New Roman" w:hAnsi="Times New Roman"/>
          <w:spacing w:val="-4"/>
          <w:szCs w:val="28"/>
        </w:rPr>
      </w:pPr>
      <w:r w:rsidRPr="003325A8">
        <w:rPr>
          <w:rFonts w:ascii="Times New Roman" w:hAnsi="Times New Roman"/>
          <w:szCs w:val="28"/>
        </w:rPr>
        <w:lastRenderedPageBreak/>
        <w:t xml:space="preserve">- </w:t>
      </w:r>
      <w:r w:rsidRPr="003325A8">
        <w:rPr>
          <w:rFonts w:ascii="Times New Roman" w:hAnsi="Times New Roman"/>
          <w:bCs/>
          <w:spacing w:val="-4"/>
          <w:szCs w:val="28"/>
          <w:lang w:val="vi-VN"/>
        </w:rPr>
        <w:t xml:space="preserve">Điều </w:t>
      </w:r>
      <w:r w:rsidRPr="003325A8">
        <w:rPr>
          <w:rFonts w:ascii="Times New Roman" w:hAnsi="Times New Roman"/>
          <w:bCs/>
          <w:spacing w:val="-4"/>
          <w:szCs w:val="28"/>
        </w:rPr>
        <w:t>4</w:t>
      </w:r>
      <w:r w:rsidRPr="003325A8">
        <w:rPr>
          <w:rFonts w:ascii="Times New Roman" w:hAnsi="Times New Roman"/>
          <w:bCs/>
          <w:spacing w:val="-4"/>
          <w:szCs w:val="28"/>
          <w:lang w:val="vi-VN"/>
        </w:rPr>
        <w:t>.</w:t>
      </w:r>
      <w:r w:rsidRPr="003325A8">
        <w:rPr>
          <w:rFonts w:ascii="Times New Roman" w:hAnsi="Times New Roman"/>
          <w:spacing w:val="-4"/>
          <w:szCs w:val="28"/>
          <w:lang w:val="vi-VN"/>
        </w:rPr>
        <w:t xml:space="preserve"> Thẩm quyền quyết định </w:t>
      </w:r>
      <w:r w:rsidRPr="003325A8">
        <w:rPr>
          <w:rFonts w:ascii="Times New Roman" w:hAnsi="Times New Roman"/>
          <w:spacing w:val="-4"/>
          <w:szCs w:val="28"/>
        </w:rPr>
        <w:t>xử lý</w:t>
      </w:r>
      <w:r w:rsidRPr="003325A8">
        <w:rPr>
          <w:rFonts w:ascii="Times New Roman" w:hAnsi="Times New Roman"/>
          <w:spacing w:val="-4"/>
          <w:szCs w:val="28"/>
          <w:lang w:val="vi-VN"/>
        </w:rPr>
        <w:t xml:space="preserve"> tài sản kết cấu hạ tầng thủy lợi</w:t>
      </w:r>
      <w:r w:rsidRPr="003325A8">
        <w:rPr>
          <w:rFonts w:ascii="Times New Roman" w:hAnsi="Times New Roman"/>
          <w:spacing w:val="-4"/>
          <w:szCs w:val="28"/>
        </w:rPr>
        <w:t xml:space="preserve"> trong trường hợp bị mất, hủy hoại.</w:t>
      </w:r>
    </w:p>
    <w:p w:rsidR="006901C4" w:rsidRDefault="006901C4" w:rsidP="00AB017A">
      <w:pPr>
        <w:widowControl w:val="0"/>
        <w:tabs>
          <w:tab w:val="left" w:pos="0"/>
        </w:tabs>
        <w:spacing w:before="60" w:after="60" w:line="340" w:lineRule="exact"/>
        <w:ind w:firstLine="567"/>
        <w:jc w:val="both"/>
        <w:outlineLvl w:val="1"/>
        <w:rPr>
          <w:rFonts w:ascii="Times New Roman" w:hAnsi="Times New Roman"/>
          <w:spacing w:val="-4"/>
          <w:szCs w:val="28"/>
        </w:rPr>
      </w:pPr>
      <w:r w:rsidRPr="003325A8">
        <w:rPr>
          <w:rFonts w:ascii="Times New Roman" w:hAnsi="Times New Roman"/>
          <w:spacing w:val="-4"/>
          <w:szCs w:val="28"/>
        </w:rPr>
        <w:t>- Điều 5. Quy định hiệu lực thi hành văn bản.</w:t>
      </w:r>
    </w:p>
    <w:p w:rsidR="00F0493B" w:rsidRDefault="00F0493B" w:rsidP="00AB017A">
      <w:pPr>
        <w:widowControl w:val="0"/>
        <w:tabs>
          <w:tab w:val="left" w:pos="0"/>
        </w:tabs>
        <w:spacing w:before="60" w:after="60" w:line="340" w:lineRule="exact"/>
        <w:ind w:firstLine="567"/>
        <w:jc w:val="both"/>
        <w:outlineLvl w:val="1"/>
        <w:rPr>
          <w:rFonts w:ascii="Times New Roman" w:hAnsi="Times New Roman"/>
          <w:b/>
          <w:spacing w:val="-4"/>
          <w:szCs w:val="28"/>
        </w:rPr>
      </w:pPr>
      <w:r>
        <w:rPr>
          <w:rFonts w:ascii="Times New Roman" w:hAnsi="Times New Roman"/>
          <w:b/>
          <w:spacing w:val="-4"/>
          <w:szCs w:val="28"/>
        </w:rPr>
        <w:t>3. Nội dung cơ bản của dự thảo Quyết định</w:t>
      </w:r>
    </w:p>
    <w:p w:rsidR="00F0493B" w:rsidRPr="000C2EBD" w:rsidRDefault="00F0493B" w:rsidP="00F0493B">
      <w:pPr>
        <w:shd w:val="clear" w:color="auto" w:fill="FFFFFF"/>
        <w:spacing w:before="40" w:after="40" w:line="320" w:lineRule="exact"/>
        <w:ind w:firstLine="567"/>
        <w:jc w:val="both"/>
        <w:rPr>
          <w:rFonts w:ascii="Times New Roman" w:hAnsi="Times New Roman"/>
          <w:szCs w:val="28"/>
        </w:rPr>
      </w:pPr>
      <w:r w:rsidRPr="000C2EBD">
        <w:rPr>
          <w:rFonts w:ascii="Times New Roman" w:hAnsi="Times New Roman"/>
          <w:szCs w:val="28"/>
        </w:rPr>
        <w:t xml:space="preserve">Nội dung cơ bản của dự thảo </w:t>
      </w:r>
      <w:r w:rsidR="003E3249" w:rsidRPr="000C2EBD">
        <w:rPr>
          <w:rFonts w:ascii="Times New Roman" w:hAnsi="Times New Roman"/>
        </w:rPr>
        <w:t xml:space="preserve">ban hành quy định về phân cấp thẩm quyền </w:t>
      </w:r>
      <w:r w:rsidR="003E3249" w:rsidRPr="000C2EBD">
        <w:rPr>
          <w:rFonts w:ascii="Times New Roman" w:hAnsi="Times New Roman"/>
          <w:spacing w:val="-4"/>
          <w:szCs w:val="28"/>
        </w:rPr>
        <w:t>quyết định xử lý tài sản kết cấu hạ tầng thủy lợi thuộc phạm vi quản lý của UBND tỉnh Thanh Hóa</w:t>
      </w:r>
      <w:r w:rsidRPr="000C2EBD">
        <w:rPr>
          <w:rFonts w:ascii="Times New Roman" w:hAnsi="Times New Roman"/>
          <w:szCs w:val="28"/>
        </w:rPr>
        <w:t xml:space="preserve"> được đầu tư xây dựng bằng nguồn vốn ngân sách nhà nước hoặc có nguồn gốc từ ngân sách nhà nước. </w:t>
      </w:r>
    </w:p>
    <w:p w:rsidR="00BF0CEB" w:rsidRPr="00BF0CEB" w:rsidRDefault="00F0493B" w:rsidP="00F0493B">
      <w:pPr>
        <w:widowControl w:val="0"/>
        <w:tabs>
          <w:tab w:val="left" w:pos="0"/>
        </w:tabs>
        <w:spacing w:before="60" w:after="60" w:line="340" w:lineRule="exact"/>
        <w:ind w:firstLine="567"/>
        <w:jc w:val="both"/>
        <w:outlineLvl w:val="1"/>
        <w:rPr>
          <w:rFonts w:ascii="Times New Roman" w:hAnsi="Times New Roman"/>
        </w:rPr>
      </w:pPr>
      <w:r w:rsidRPr="00BF0CEB">
        <w:rPr>
          <w:rFonts w:ascii="Times New Roman" w:hAnsi="Times New Roman"/>
          <w:szCs w:val="28"/>
        </w:rPr>
        <w:t xml:space="preserve">Quy định cụ thể </w:t>
      </w:r>
      <w:r w:rsidRPr="00BF0CEB">
        <w:rPr>
          <w:rFonts w:ascii="Times New Roman" w:hAnsi="Times New Roman"/>
        </w:rPr>
        <w:t xml:space="preserve">về </w:t>
      </w:r>
      <w:r w:rsidR="00BF0CEB" w:rsidRPr="00BF0CEB">
        <w:rPr>
          <w:rFonts w:ascii="Times New Roman" w:hAnsi="Times New Roman"/>
          <w:szCs w:val="28"/>
          <w:lang w:val="vi-VN"/>
        </w:rPr>
        <w:t xml:space="preserve">thẩm quyền </w:t>
      </w:r>
      <w:r w:rsidR="00BF0CEB" w:rsidRPr="00BF0CEB">
        <w:rPr>
          <w:rFonts w:ascii="Times New Roman" w:hAnsi="Times New Roman"/>
          <w:spacing w:val="-4"/>
          <w:szCs w:val="28"/>
        </w:rPr>
        <w:t>quyết định thanh lý tài sản kết cấu hạ tầng thủy lợi, xử lý tài sản kết cấu hạ tầng thủy lợi trong trường hợp bị mất, hủy hoại thuộc phạm vi quản lý của UBND tỉnh Thanh Hóa.</w:t>
      </w:r>
    </w:p>
    <w:p w:rsidR="006B660D" w:rsidRPr="00BF0CEB" w:rsidRDefault="006B660D" w:rsidP="006901C4">
      <w:pPr>
        <w:widowControl w:val="0"/>
        <w:tabs>
          <w:tab w:val="left" w:pos="0"/>
        </w:tabs>
        <w:spacing w:before="60" w:after="60" w:line="340" w:lineRule="exact"/>
        <w:ind w:firstLine="567"/>
        <w:jc w:val="both"/>
        <w:outlineLvl w:val="1"/>
        <w:rPr>
          <w:rFonts w:ascii="Times New Roman" w:hAnsi="Times New Roman"/>
          <w:b/>
        </w:rPr>
      </w:pPr>
      <w:r w:rsidRPr="00BF0CEB">
        <w:rPr>
          <w:rFonts w:ascii="Times New Roman" w:hAnsi="Times New Roman"/>
          <w:b/>
        </w:rPr>
        <w:t>V. KIẾN NGHỊ</w:t>
      </w:r>
    </w:p>
    <w:p w:rsidR="006B660D" w:rsidRPr="00BF0CEB" w:rsidRDefault="006B660D" w:rsidP="006901C4">
      <w:pPr>
        <w:widowControl w:val="0"/>
        <w:tabs>
          <w:tab w:val="left" w:pos="0"/>
        </w:tabs>
        <w:spacing w:before="60" w:after="60" w:line="340" w:lineRule="exact"/>
        <w:ind w:firstLine="567"/>
        <w:jc w:val="both"/>
        <w:outlineLvl w:val="1"/>
        <w:rPr>
          <w:rFonts w:ascii="Times New Roman" w:hAnsi="Times New Roman"/>
          <w:szCs w:val="28"/>
        </w:rPr>
      </w:pPr>
      <w:r w:rsidRPr="00BF0CEB">
        <w:rPr>
          <w:rFonts w:ascii="Times New Roman" w:hAnsi="Times New Roman"/>
          <w:szCs w:val="28"/>
        </w:rPr>
        <w:t xml:space="preserve">Sở Nông nghiệp và </w:t>
      </w:r>
      <w:r w:rsidR="006901C4" w:rsidRPr="00BF0CEB">
        <w:rPr>
          <w:rFonts w:ascii="Times New Roman" w:hAnsi="Times New Roman"/>
          <w:szCs w:val="28"/>
        </w:rPr>
        <w:t>Môi trường</w:t>
      </w:r>
      <w:r w:rsidRPr="00BF0CEB">
        <w:rPr>
          <w:rFonts w:ascii="Times New Roman" w:hAnsi="Times New Roman"/>
          <w:szCs w:val="28"/>
        </w:rPr>
        <w:t xml:space="preserve"> kính trình Ủy ban nhân dân tỉnh xem xét, ban hành </w:t>
      </w:r>
      <w:r w:rsidR="006901C4" w:rsidRPr="00BF0CEB">
        <w:rPr>
          <w:rFonts w:ascii="Times New Roman" w:hAnsi="Times New Roman"/>
        </w:rPr>
        <w:t xml:space="preserve">Quy định về phân cấp thẩm quyền </w:t>
      </w:r>
      <w:r w:rsidR="006901C4" w:rsidRPr="00BF0CEB">
        <w:rPr>
          <w:rFonts w:ascii="Times New Roman" w:hAnsi="Times New Roman"/>
          <w:spacing w:val="-4"/>
          <w:szCs w:val="28"/>
        </w:rPr>
        <w:t>quyết định xử lý tài sản kết cấu hạ tầng thủy lợi thuộc phạm vi quản lý của UBND tỉnh Thanh Hóa</w:t>
      </w:r>
      <w:r w:rsidR="007E5C16" w:rsidRPr="00BF0CEB">
        <w:rPr>
          <w:rFonts w:ascii="Times New Roman" w:hAnsi="Times New Roman"/>
          <w:spacing w:val="-4"/>
          <w:szCs w:val="28"/>
        </w:rPr>
        <w:t>.</w:t>
      </w:r>
    </w:p>
    <w:p w:rsidR="00D279A3" w:rsidRPr="00BF0CEB" w:rsidRDefault="006B660D" w:rsidP="006901C4">
      <w:pPr>
        <w:tabs>
          <w:tab w:val="left" w:pos="720"/>
        </w:tabs>
        <w:spacing w:before="60" w:after="60" w:line="340" w:lineRule="exact"/>
        <w:ind w:firstLine="567"/>
        <w:jc w:val="center"/>
        <w:rPr>
          <w:rFonts w:ascii="Times New Roman" w:hAnsi="Times New Roman"/>
          <w:i/>
        </w:rPr>
      </w:pPr>
      <w:bookmarkStart w:id="2" w:name="_Hlk97474920"/>
      <w:r w:rsidRPr="00BF0CEB">
        <w:rPr>
          <w:rFonts w:ascii="Times New Roman" w:hAnsi="Times New Roman"/>
          <w:i/>
        </w:rPr>
        <w:t xml:space="preserve"> </w:t>
      </w:r>
      <w:r w:rsidR="00D279A3" w:rsidRPr="00BF0CEB">
        <w:rPr>
          <w:rFonts w:ascii="Times New Roman" w:hAnsi="Times New Roman"/>
          <w:i/>
        </w:rPr>
        <w:t>(Có dự thảo Quyết định của UBND tỉnh kèm theo).</w:t>
      </w:r>
    </w:p>
    <w:bookmarkEnd w:id="2"/>
    <w:p w:rsidR="00D279A3" w:rsidRPr="00BF0CEB" w:rsidRDefault="00D279A3" w:rsidP="006901C4">
      <w:pPr>
        <w:tabs>
          <w:tab w:val="left" w:pos="0"/>
        </w:tabs>
        <w:spacing w:before="60" w:after="60" w:line="340" w:lineRule="exact"/>
        <w:ind w:firstLine="567"/>
        <w:jc w:val="both"/>
        <w:rPr>
          <w:rFonts w:ascii="Times New Roman" w:hAnsi="Times New Roman"/>
        </w:rPr>
      </w:pPr>
      <w:r w:rsidRPr="00BF0CEB">
        <w:rPr>
          <w:rFonts w:ascii="Times New Roman" w:hAnsi="Times New Roman"/>
        </w:rPr>
        <w:t xml:space="preserve">Kính đề nghị UBND tỉnh xem xét, </w:t>
      </w:r>
      <w:r w:rsidR="006B660D" w:rsidRPr="00BF0CEB">
        <w:rPr>
          <w:rFonts w:ascii="Times New Roman" w:hAnsi="Times New Roman"/>
        </w:rPr>
        <w:t>ban hành</w:t>
      </w:r>
      <w:r w:rsidRPr="00BF0CEB">
        <w:rPr>
          <w:rFonts w:ascii="Times New Roman" w:hAnsi="Times New Roman"/>
        </w:rPr>
        <w:t>./.</w:t>
      </w:r>
    </w:p>
    <w:tbl>
      <w:tblPr>
        <w:tblW w:w="0" w:type="auto"/>
        <w:tblLook w:val="01E0" w:firstRow="1" w:lastRow="1" w:firstColumn="1" w:lastColumn="1" w:noHBand="0" w:noVBand="0"/>
      </w:tblPr>
      <w:tblGrid>
        <w:gridCol w:w="4111"/>
        <w:gridCol w:w="4644"/>
      </w:tblGrid>
      <w:tr w:rsidR="00D279A3" w:rsidRPr="00BF0CEB" w:rsidTr="00B26F07">
        <w:tc>
          <w:tcPr>
            <w:tcW w:w="4111" w:type="dxa"/>
            <w:tcMar>
              <w:top w:w="0" w:type="dxa"/>
              <w:left w:w="0" w:type="dxa"/>
              <w:bottom w:w="0" w:type="dxa"/>
              <w:right w:w="108" w:type="dxa"/>
            </w:tcMar>
          </w:tcPr>
          <w:p w:rsidR="00D279A3" w:rsidRPr="00BF0CEB" w:rsidRDefault="00D279A3" w:rsidP="00B26F07">
            <w:pPr>
              <w:rPr>
                <w:rFonts w:ascii="Times New Roman" w:hAnsi="Times New Roman"/>
                <w:b/>
                <w:bCs/>
                <w:i/>
                <w:iCs/>
                <w:sz w:val="24"/>
                <w:szCs w:val="26"/>
              </w:rPr>
            </w:pPr>
            <w:r w:rsidRPr="00BF0CEB">
              <w:rPr>
                <w:rFonts w:ascii="Times New Roman" w:hAnsi="Times New Roman"/>
                <w:b/>
                <w:bCs/>
                <w:i/>
                <w:iCs/>
                <w:sz w:val="24"/>
                <w:szCs w:val="26"/>
              </w:rPr>
              <w:t>Nơi nhận:</w:t>
            </w:r>
          </w:p>
          <w:p w:rsidR="00D279A3" w:rsidRPr="00BF0CEB" w:rsidRDefault="00D279A3" w:rsidP="00B26F07">
            <w:pPr>
              <w:spacing w:before="60"/>
              <w:rPr>
                <w:rFonts w:ascii="Times New Roman" w:hAnsi="Times New Roman"/>
                <w:bCs/>
                <w:iCs/>
                <w:sz w:val="22"/>
                <w:szCs w:val="22"/>
              </w:rPr>
            </w:pPr>
            <w:r w:rsidRPr="00BF0CEB">
              <w:rPr>
                <w:rFonts w:ascii="Times New Roman" w:hAnsi="Times New Roman"/>
                <w:bCs/>
                <w:iCs/>
                <w:sz w:val="22"/>
                <w:szCs w:val="22"/>
              </w:rPr>
              <w:t>- Như trên;</w:t>
            </w:r>
          </w:p>
          <w:p w:rsidR="00D279A3" w:rsidRPr="00BF0CEB" w:rsidRDefault="00D279A3" w:rsidP="00B26F07">
            <w:pPr>
              <w:rPr>
                <w:rFonts w:ascii="Times New Roman" w:hAnsi="Times New Roman"/>
                <w:b/>
                <w:bCs/>
                <w:i/>
                <w:iCs/>
                <w:sz w:val="22"/>
                <w:szCs w:val="22"/>
              </w:rPr>
            </w:pPr>
            <w:r w:rsidRPr="00BF0CEB">
              <w:rPr>
                <w:rFonts w:ascii="Times New Roman" w:hAnsi="Times New Roman"/>
                <w:bCs/>
                <w:iCs/>
                <w:sz w:val="22"/>
                <w:szCs w:val="22"/>
              </w:rPr>
              <w:t>- Lưu: VT, TL.</w:t>
            </w:r>
            <w:r w:rsidRPr="00BF0CEB">
              <w:rPr>
                <w:rFonts w:ascii="Times New Roman" w:hAnsi="Times New Roman"/>
                <w:b/>
                <w:bCs/>
                <w:i/>
                <w:iCs/>
                <w:sz w:val="22"/>
                <w:szCs w:val="22"/>
              </w:rPr>
              <w:t xml:space="preserve">                          </w:t>
            </w:r>
          </w:p>
          <w:p w:rsidR="00D279A3" w:rsidRPr="00BF0CEB" w:rsidRDefault="00D279A3" w:rsidP="00B26F07">
            <w:pPr>
              <w:rPr>
                <w:rFonts w:ascii="Times New Roman" w:hAnsi="Times New Roman"/>
                <w:b/>
                <w:bCs/>
                <w:i/>
                <w:iCs/>
                <w:sz w:val="24"/>
                <w:szCs w:val="26"/>
              </w:rPr>
            </w:pPr>
          </w:p>
        </w:tc>
        <w:tc>
          <w:tcPr>
            <w:tcW w:w="4644" w:type="dxa"/>
          </w:tcPr>
          <w:p w:rsidR="00D279A3" w:rsidRPr="00BF0CEB" w:rsidRDefault="00D279A3" w:rsidP="00B26F07">
            <w:pPr>
              <w:jc w:val="center"/>
              <w:rPr>
                <w:rFonts w:ascii="Times New Roman" w:hAnsi="Times New Roman"/>
                <w:b/>
                <w:bCs/>
                <w:szCs w:val="28"/>
              </w:rPr>
            </w:pPr>
            <w:r w:rsidRPr="00BF0CEB">
              <w:rPr>
                <w:rFonts w:ascii="Times New Roman" w:hAnsi="Times New Roman"/>
                <w:b/>
                <w:bCs/>
                <w:szCs w:val="28"/>
              </w:rPr>
              <w:t>GIÁM ĐỐC</w:t>
            </w:r>
          </w:p>
          <w:p w:rsidR="00D279A3" w:rsidRPr="00BF0CEB" w:rsidRDefault="00D279A3" w:rsidP="00B26F07">
            <w:pPr>
              <w:jc w:val="center"/>
              <w:rPr>
                <w:rFonts w:ascii="Times New Roman" w:hAnsi="Times New Roman"/>
                <w:b/>
                <w:bCs/>
              </w:rPr>
            </w:pPr>
          </w:p>
          <w:p w:rsidR="00D279A3" w:rsidRPr="00BF0CEB" w:rsidRDefault="00D279A3" w:rsidP="00B26F07">
            <w:pPr>
              <w:jc w:val="center"/>
              <w:rPr>
                <w:rFonts w:ascii="Times New Roman" w:hAnsi="Times New Roman"/>
                <w:b/>
                <w:bCs/>
              </w:rPr>
            </w:pPr>
          </w:p>
          <w:p w:rsidR="00D279A3" w:rsidRPr="00BF0CEB" w:rsidRDefault="00D279A3" w:rsidP="00B26F07">
            <w:pPr>
              <w:jc w:val="center"/>
              <w:rPr>
                <w:rFonts w:ascii="Times New Roman" w:hAnsi="Times New Roman"/>
                <w:b/>
                <w:bCs/>
                <w:sz w:val="46"/>
                <w:szCs w:val="38"/>
              </w:rPr>
            </w:pPr>
          </w:p>
          <w:p w:rsidR="00D279A3" w:rsidRPr="00BF0CEB" w:rsidRDefault="00D279A3" w:rsidP="00B26F07">
            <w:pPr>
              <w:jc w:val="center"/>
              <w:rPr>
                <w:rFonts w:ascii="Times New Roman" w:hAnsi="Times New Roman"/>
                <w:b/>
                <w:bCs/>
              </w:rPr>
            </w:pPr>
          </w:p>
          <w:p w:rsidR="00D279A3" w:rsidRPr="00BF0CEB" w:rsidRDefault="00D279A3" w:rsidP="00B26F07">
            <w:pPr>
              <w:jc w:val="center"/>
              <w:rPr>
                <w:rFonts w:ascii="Times New Roman" w:hAnsi="Times New Roman"/>
                <w:b/>
                <w:bCs/>
              </w:rPr>
            </w:pPr>
          </w:p>
          <w:p w:rsidR="00D279A3" w:rsidRPr="00BF0CEB" w:rsidRDefault="00D279A3" w:rsidP="00B26F07">
            <w:pPr>
              <w:jc w:val="center"/>
              <w:rPr>
                <w:rFonts w:ascii="Times New Roman" w:hAnsi="Times New Roman"/>
                <w:b/>
                <w:bCs/>
              </w:rPr>
            </w:pPr>
          </w:p>
          <w:p w:rsidR="00D279A3" w:rsidRPr="00BF0CEB" w:rsidRDefault="00D279A3" w:rsidP="00B26F07">
            <w:pPr>
              <w:spacing w:after="20"/>
              <w:jc w:val="center"/>
              <w:rPr>
                <w:rFonts w:ascii="Times New Roman" w:hAnsi="Times New Roman"/>
                <w:b/>
                <w:bCs/>
              </w:rPr>
            </w:pPr>
            <w:r w:rsidRPr="00BF0CEB">
              <w:rPr>
                <w:rFonts w:ascii="Times New Roman" w:hAnsi="Times New Roman"/>
                <w:b/>
                <w:bCs/>
              </w:rPr>
              <w:t>Cao Văn Cường</w:t>
            </w:r>
          </w:p>
        </w:tc>
      </w:tr>
    </w:tbl>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535AC4" w:rsidRPr="00EE0E83" w:rsidRDefault="00535AC4" w:rsidP="00637F21">
      <w:pPr>
        <w:pStyle w:val="BodyText"/>
        <w:spacing w:before="40" w:after="40" w:line="340" w:lineRule="exact"/>
        <w:ind w:firstLine="709"/>
        <w:rPr>
          <w:rFonts w:ascii="Times New Roman" w:hAnsi="Times New Roman"/>
          <w:szCs w:val="28"/>
          <w:highlight w:val="yellow"/>
        </w:rPr>
      </w:pPr>
    </w:p>
    <w:p w:rsidR="00467164" w:rsidRPr="00EE0E83" w:rsidRDefault="00467164" w:rsidP="00637F21">
      <w:pPr>
        <w:pStyle w:val="BodyText"/>
        <w:spacing w:before="40" w:after="40" w:line="340" w:lineRule="exact"/>
        <w:ind w:firstLine="709"/>
        <w:rPr>
          <w:rFonts w:ascii="Times New Roman" w:hAnsi="Times New Roman"/>
          <w:szCs w:val="28"/>
          <w:highlight w:val="yellow"/>
        </w:rPr>
      </w:pPr>
    </w:p>
    <w:p w:rsidR="002F191E" w:rsidRPr="00EE0E83" w:rsidRDefault="002F191E" w:rsidP="00637F21">
      <w:pPr>
        <w:pStyle w:val="BodyText"/>
        <w:spacing w:before="40" w:after="40" w:line="340" w:lineRule="exact"/>
        <w:ind w:firstLine="709"/>
        <w:rPr>
          <w:rFonts w:ascii="Times New Roman" w:hAnsi="Times New Roman"/>
          <w:szCs w:val="28"/>
          <w:highlight w:val="yellow"/>
        </w:rPr>
      </w:pPr>
    </w:p>
    <w:p w:rsidR="00D328EB" w:rsidRPr="00EE0E83" w:rsidRDefault="00D328EB" w:rsidP="00637F21">
      <w:pPr>
        <w:pStyle w:val="BodyText"/>
        <w:spacing w:before="40" w:after="40" w:line="340" w:lineRule="exact"/>
        <w:ind w:firstLine="709"/>
        <w:rPr>
          <w:rFonts w:ascii="Times New Roman" w:hAnsi="Times New Roman"/>
          <w:szCs w:val="28"/>
          <w:highlight w:val="yellow"/>
        </w:rPr>
      </w:pPr>
    </w:p>
    <w:p w:rsidR="00D328EB" w:rsidRPr="00EE0E83" w:rsidRDefault="00D328EB" w:rsidP="00637F21">
      <w:pPr>
        <w:pStyle w:val="BodyText"/>
        <w:spacing w:before="40" w:after="40" w:line="340" w:lineRule="exact"/>
        <w:ind w:firstLine="709"/>
        <w:rPr>
          <w:rFonts w:ascii="Times New Roman" w:hAnsi="Times New Roman"/>
          <w:szCs w:val="28"/>
          <w:highlight w:val="yellow"/>
        </w:rPr>
      </w:pPr>
    </w:p>
    <w:tbl>
      <w:tblPr>
        <w:tblW w:w="9322" w:type="dxa"/>
        <w:tblLook w:val="01E0" w:firstRow="1" w:lastRow="1" w:firstColumn="1" w:lastColumn="1" w:noHBand="0" w:noVBand="0"/>
      </w:tblPr>
      <w:tblGrid>
        <w:gridCol w:w="3652"/>
        <w:gridCol w:w="5670"/>
      </w:tblGrid>
      <w:tr w:rsidR="00637F21" w:rsidRPr="00F22A9B" w:rsidTr="0008211F">
        <w:trPr>
          <w:trHeight w:val="845"/>
        </w:trPr>
        <w:tc>
          <w:tcPr>
            <w:tcW w:w="3652" w:type="dxa"/>
          </w:tcPr>
          <w:bookmarkEnd w:id="0"/>
          <w:p w:rsidR="00637F21" w:rsidRPr="00F22A9B" w:rsidRDefault="00637F21" w:rsidP="00B26F07">
            <w:pPr>
              <w:pStyle w:val="Header"/>
              <w:tabs>
                <w:tab w:val="clear" w:pos="4320"/>
                <w:tab w:val="clear" w:pos="8640"/>
              </w:tabs>
              <w:jc w:val="center"/>
              <w:rPr>
                <w:rFonts w:ascii="Times New Roman" w:hAnsi="Times New Roman"/>
                <w:b/>
                <w:sz w:val="26"/>
              </w:rPr>
            </w:pPr>
            <w:r w:rsidRPr="00F22A9B">
              <w:rPr>
                <w:rFonts w:ascii="Times New Roman" w:hAnsi="Times New Roman"/>
                <w:b/>
                <w:sz w:val="26"/>
              </w:rPr>
              <w:lastRenderedPageBreak/>
              <w:t>UỶ BAN NHÂN DÂN</w:t>
            </w:r>
          </w:p>
          <w:p w:rsidR="00637F21" w:rsidRPr="00F22A9B" w:rsidRDefault="00637F21" w:rsidP="00B26F07">
            <w:pPr>
              <w:pStyle w:val="Header"/>
              <w:tabs>
                <w:tab w:val="clear" w:pos="4320"/>
                <w:tab w:val="clear" w:pos="8640"/>
              </w:tabs>
              <w:jc w:val="center"/>
              <w:rPr>
                <w:rFonts w:ascii="Times New Roman" w:hAnsi="Times New Roman"/>
                <w:b/>
                <w:sz w:val="26"/>
              </w:rPr>
            </w:pPr>
            <w:r w:rsidRPr="00F22A9B">
              <w:rPr>
                <w:rFonts w:ascii="Times New Roman" w:hAnsi="Times New Roman"/>
                <w:b/>
                <w:noProof/>
                <w:sz w:val="20"/>
                <w:szCs w:val="28"/>
              </w:rPr>
              <mc:AlternateContent>
                <mc:Choice Requires="wps">
                  <w:drawing>
                    <wp:anchor distT="4294967294" distB="4294967294" distL="114300" distR="114300" simplePos="0" relativeHeight="251676672" behindDoc="0" locked="0" layoutInCell="1" allowOverlap="1" wp14:anchorId="76E2F7C5" wp14:editId="7C4845C9">
                      <wp:simplePos x="0" y="0"/>
                      <wp:positionH relativeFrom="column">
                        <wp:posOffset>691515</wp:posOffset>
                      </wp:positionH>
                      <wp:positionV relativeFrom="paragraph">
                        <wp:posOffset>222249</wp:posOffset>
                      </wp:positionV>
                      <wp:extent cx="800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45pt,17.5pt" to="11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"/>
                  </w:pict>
                </mc:Fallback>
              </mc:AlternateContent>
            </w:r>
            <w:r w:rsidRPr="00F22A9B">
              <w:rPr>
                <w:rFonts w:ascii="Times New Roman" w:hAnsi="Times New Roman"/>
                <w:b/>
                <w:sz w:val="26"/>
              </w:rPr>
              <w:t>TỈNH THANH HÓA</w:t>
            </w:r>
          </w:p>
        </w:tc>
        <w:tc>
          <w:tcPr>
            <w:tcW w:w="5670" w:type="dxa"/>
          </w:tcPr>
          <w:p w:rsidR="00637F21" w:rsidRPr="00F22A9B" w:rsidRDefault="00637F21" w:rsidP="00B26F07">
            <w:pPr>
              <w:pStyle w:val="Header"/>
              <w:tabs>
                <w:tab w:val="clear" w:pos="4320"/>
                <w:tab w:val="clear" w:pos="8640"/>
              </w:tabs>
              <w:jc w:val="center"/>
              <w:rPr>
                <w:rFonts w:ascii="Times New Roman" w:hAnsi="Times New Roman"/>
                <w:b/>
                <w:sz w:val="26"/>
                <w:szCs w:val="26"/>
              </w:rPr>
            </w:pPr>
            <w:r w:rsidRPr="00F22A9B">
              <w:rPr>
                <w:rFonts w:ascii="Times New Roman" w:hAnsi="Times New Roman"/>
                <w:b/>
                <w:sz w:val="26"/>
                <w:szCs w:val="26"/>
              </w:rPr>
              <w:t xml:space="preserve">CỘNG HÒA XÃ HỘI CHỦ NGHĨA VIỆT </w:t>
            </w:r>
            <w:smartTag w:uri="urn:schemas-microsoft-com:office:smarttags" w:element="country-region">
              <w:r w:rsidRPr="00F22A9B">
                <w:rPr>
                  <w:rFonts w:ascii="Times New Roman" w:hAnsi="Times New Roman"/>
                  <w:b/>
                  <w:sz w:val="26"/>
                  <w:szCs w:val="26"/>
                </w:rPr>
                <w:t>NAM</w:t>
              </w:r>
            </w:smartTag>
          </w:p>
          <w:p w:rsidR="00637F21" w:rsidRPr="00F22A9B" w:rsidRDefault="00637F21" w:rsidP="00B26F07">
            <w:pPr>
              <w:pStyle w:val="Header"/>
              <w:tabs>
                <w:tab w:val="clear" w:pos="4320"/>
                <w:tab w:val="clear" w:pos="8640"/>
              </w:tabs>
              <w:jc w:val="center"/>
              <w:rPr>
                <w:rFonts w:ascii="Times New Roman" w:hAnsi="Times New Roman"/>
                <w:b/>
                <w:szCs w:val="28"/>
              </w:rPr>
            </w:pPr>
            <w:r w:rsidRPr="00F22A9B">
              <w:rPr>
                <w:rFonts w:ascii="Times New Roman" w:hAnsi="Times New Roman"/>
                <w:b/>
                <w:noProof/>
                <w:szCs w:val="28"/>
              </w:rPr>
              <mc:AlternateContent>
                <mc:Choice Requires="wps">
                  <w:drawing>
                    <wp:anchor distT="4294967294" distB="4294967294" distL="114300" distR="114300" simplePos="0" relativeHeight="251675648" behindDoc="0" locked="0" layoutInCell="1" allowOverlap="1" wp14:anchorId="7BAA2EB8" wp14:editId="4ACF4F0A">
                      <wp:simplePos x="0" y="0"/>
                      <wp:positionH relativeFrom="column">
                        <wp:posOffset>643890</wp:posOffset>
                      </wp:positionH>
                      <wp:positionV relativeFrom="paragraph">
                        <wp:posOffset>217169</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17.1pt" to="22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"/>
                  </w:pict>
                </mc:Fallback>
              </mc:AlternateContent>
            </w:r>
            <w:r w:rsidRPr="00F22A9B">
              <w:rPr>
                <w:rFonts w:ascii="Times New Roman" w:hAnsi="Times New Roman"/>
                <w:b/>
                <w:szCs w:val="28"/>
              </w:rPr>
              <w:t>Độc lập - Tự do - Hạnh phúc</w:t>
            </w:r>
            <w:r w:rsidRPr="00F22A9B">
              <w:rPr>
                <w:rFonts w:ascii="Times New Roman" w:hAnsi="Times New Roman"/>
                <w:b/>
                <w:noProof/>
                <w:szCs w:val="28"/>
              </w:rPr>
              <mc:AlternateContent>
                <mc:Choice Requires="wps">
                  <w:drawing>
                    <wp:anchor distT="4294967294" distB="4294967294" distL="114298" distR="114298" simplePos="0" relativeHeight="251674624" behindDoc="0" locked="0" layoutInCell="1" allowOverlap="1" wp14:anchorId="0E1818C3" wp14:editId="4D7ABA6B">
                      <wp:simplePos x="0" y="0"/>
                      <wp:positionH relativeFrom="column">
                        <wp:posOffset>553719</wp:posOffset>
                      </wp:positionH>
                      <wp:positionV relativeFrom="paragraph">
                        <wp:posOffset>62864</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462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"/>
                  </w:pict>
                </mc:Fallback>
              </mc:AlternateContent>
            </w:r>
          </w:p>
        </w:tc>
      </w:tr>
      <w:tr w:rsidR="00637F21" w:rsidRPr="00F22A9B" w:rsidTr="0008211F">
        <w:tc>
          <w:tcPr>
            <w:tcW w:w="3652" w:type="dxa"/>
            <w:vAlign w:val="center"/>
          </w:tcPr>
          <w:p w:rsidR="00637F21" w:rsidRPr="00F22A9B" w:rsidRDefault="00637F21" w:rsidP="00B26F07">
            <w:pPr>
              <w:pStyle w:val="Header"/>
              <w:tabs>
                <w:tab w:val="clear" w:pos="4320"/>
                <w:tab w:val="clear" w:pos="8640"/>
              </w:tabs>
              <w:jc w:val="center"/>
              <w:rPr>
                <w:rFonts w:ascii="Times New Roman" w:hAnsi="Times New Roman"/>
                <w:sz w:val="26"/>
              </w:rPr>
            </w:pPr>
            <w:r w:rsidRPr="00F22A9B">
              <w:rPr>
                <w:rFonts w:ascii="Times New Roman" w:hAnsi="Times New Roman"/>
                <w:sz w:val="26"/>
                <w:szCs w:val="28"/>
              </w:rPr>
              <w:t>Số:         /</w:t>
            </w:r>
            <w:r w:rsidR="0008211F" w:rsidRPr="00F22A9B">
              <w:rPr>
                <w:rFonts w:ascii="Times New Roman" w:hAnsi="Times New Roman"/>
                <w:sz w:val="26"/>
                <w:szCs w:val="28"/>
              </w:rPr>
              <w:t>2025</w:t>
            </w:r>
            <w:r w:rsidR="00AF7936" w:rsidRPr="00F22A9B">
              <w:rPr>
                <w:rFonts w:ascii="Times New Roman" w:hAnsi="Times New Roman"/>
                <w:sz w:val="26"/>
                <w:szCs w:val="28"/>
              </w:rPr>
              <w:t>/</w:t>
            </w:r>
            <w:r w:rsidRPr="00F22A9B">
              <w:rPr>
                <w:rFonts w:ascii="Times New Roman" w:hAnsi="Times New Roman"/>
                <w:sz w:val="26"/>
                <w:szCs w:val="28"/>
              </w:rPr>
              <w:t>QĐ-UBND</w:t>
            </w:r>
          </w:p>
        </w:tc>
        <w:tc>
          <w:tcPr>
            <w:tcW w:w="5670" w:type="dxa"/>
            <w:vAlign w:val="center"/>
          </w:tcPr>
          <w:p w:rsidR="00637F21" w:rsidRPr="00F22A9B" w:rsidRDefault="00637F21" w:rsidP="00A75D23">
            <w:pPr>
              <w:pStyle w:val="Header"/>
              <w:tabs>
                <w:tab w:val="clear" w:pos="4320"/>
                <w:tab w:val="clear" w:pos="8640"/>
              </w:tabs>
              <w:jc w:val="center"/>
              <w:rPr>
                <w:rFonts w:ascii="Times New Roman" w:hAnsi="Times New Roman"/>
                <w:b/>
                <w:szCs w:val="28"/>
              </w:rPr>
            </w:pPr>
            <w:r w:rsidRPr="00F22A9B">
              <w:rPr>
                <w:rFonts w:ascii="Times New Roman" w:hAnsi="Times New Roman"/>
                <w:i/>
                <w:szCs w:val="28"/>
              </w:rPr>
              <w:t>Thanh Hóa, ngày      tháng     năm 202</w:t>
            </w:r>
            <w:r w:rsidR="00A75D23" w:rsidRPr="00F22A9B">
              <w:rPr>
                <w:rFonts w:ascii="Times New Roman" w:hAnsi="Times New Roman"/>
                <w:i/>
                <w:szCs w:val="28"/>
              </w:rPr>
              <w:t>5</w:t>
            </w:r>
          </w:p>
        </w:tc>
      </w:tr>
    </w:tbl>
    <w:p w:rsidR="00637F21" w:rsidRPr="00F22A9B" w:rsidRDefault="00637F21" w:rsidP="007B012B">
      <w:pPr>
        <w:jc w:val="center"/>
        <w:rPr>
          <w:rFonts w:ascii="Times New Roman" w:hAnsi="Times New Roman"/>
        </w:rPr>
      </w:pPr>
    </w:p>
    <w:p w:rsidR="007B012B" w:rsidRPr="00F22A9B" w:rsidRDefault="00C71908" w:rsidP="007B012B">
      <w:pPr>
        <w:spacing w:before="480"/>
        <w:jc w:val="center"/>
        <w:rPr>
          <w:rFonts w:ascii="Times New Roman" w:hAnsi="Times New Roman"/>
          <w:b/>
        </w:rPr>
      </w:pPr>
      <w:r w:rsidRPr="00F22A9B">
        <w:rPr>
          <w:noProof/>
        </w:rPr>
        <mc:AlternateContent>
          <mc:Choice Requires="wps">
            <w:drawing>
              <wp:anchor distT="0" distB="0" distL="114300" distR="114300" simplePos="0" relativeHeight="251699200" behindDoc="0" locked="0" layoutInCell="1" allowOverlap="1" wp14:anchorId="784E82F2" wp14:editId="77026337">
                <wp:simplePos x="0" y="0"/>
                <wp:positionH relativeFrom="column">
                  <wp:posOffset>315595</wp:posOffset>
                </wp:positionH>
                <wp:positionV relativeFrom="paragraph">
                  <wp:posOffset>116840</wp:posOffset>
                </wp:positionV>
                <wp:extent cx="1105535" cy="318135"/>
                <wp:effectExtent l="0" t="0" r="18415" b="24765"/>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318135"/>
                        </a:xfrm>
                        <a:prstGeom prst="rect">
                          <a:avLst/>
                        </a:prstGeom>
                        <a:solidFill>
                          <a:srgbClr val="FFFFFF"/>
                        </a:solidFill>
                        <a:ln w="9525">
                          <a:solidFill>
                            <a:srgbClr val="000000"/>
                          </a:solidFill>
                          <a:miter lim="800000"/>
                          <a:headEnd/>
                          <a:tailEnd/>
                        </a:ln>
                      </wps:spPr>
                      <wps:txbx>
                        <w:txbxContent>
                          <w:p w:rsidR="005B6211" w:rsidRPr="008D57D1" w:rsidRDefault="005B6211" w:rsidP="00C71908">
                            <w:pPr>
                              <w:jc w:val="center"/>
                              <w:rPr>
                                <w:rFonts w:ascii="Times New Roman" w:hAnsi="Times New Roman"/>
                                <w:b/>
                                <w:color w:val="FF0000"/>
                                <w:szCs w:val="28"/>
                              </w:rPr>
                            </w:pPr>
                            <w:r w:rsidRPr="008D57D1">
                              <w:rPr>
                                <w:rFonts w:ascii="Times New Roman" w:hAnsi="Times New Roman"/>
                                <w:b/>
                                <w:color w:val="FF0000"/>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4.85pt;margin-top:9.2pt;width:87.05pt;height:2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">
                <v:textbox>
                  <w:txbxContent>
                    <w:p w:rsidR="005B6211" w:rsidRPr="008D57D1" w:rsidRDefault="005B6211" w:rsidP="00C71908">
                      <w:pPr>
                        <w:jc w:val="center"/>
                        <w:rPr>
                          <w:rFonts w:ascii="Times New Roman" w:hAnsi="Times New Roman"/>
                          <w:b/>
                          <w:color w:val="FF0000"/>
                          <w:szCs w:val="28"/>
                        </w:rPr>
                      </w:pPr>
                      <w:r w:rsidRPr="008D57D1">
                        <w:rPr>
                          <w:rFonts w:ascii="Times New Roman" w:hAnsi="Times New Roman"/>
                          <w:b/>
                          <w:color w:val="FF0000"/>
                          <w:szCs w:val="28"/>
                        </w:rPr>
                        <w:t>DỰ THẢO</w:t>
                      </w:r>
                    </w:p>
                  </w:txbxContent>
                </v:textbox>
              </v:rect>
            </w:pict>
          </mc:Fallback>
        </mc:AlternateContent>
      </w:r>
      <w:r w:rsidR="007B012B" w:rsidRPr="00F22A9B">
        <w:rPr>
          <w:rFonts w:ascii="Times New Roman" w:hAnsi="Times New Roman"/>
          <w:b/>
        </w:rPr>
        <w:t>QUYẾT ĐỊNH</w:t>
      </w:r>
    </w:p>
    <w:p w:rsidR="007B012B" w:rsidRPr="00F22A9B" w:rsidRDefault="003C539C" w:rsidP="00E117FF">
      <w:pPr>
        <w:ind w:left="142" w:right="141"/>
        <w:jc w:val="center"/>
        <w:rPr>
          <w:rFonts w:ascii="Times New Roman" w:hAnsi="Times New Roman"/>
          <w:b/>
        </w:rPr>
      </w:pPr>
      <w:r w:rsidRPr="00F22A9B">
        <w:rPr>
          <w:rFonts w:ascii="Times New Roman" w:hAnsi="Times New Roman"/>
          <w:b/>
        </w:rPr>
        <w:t xml:space="preserve">Ban hành </w:t>
      </w:r>
      <w:r w:rsidR="00CA36E8" w:rsidRPr="00F22A9B">
        <w:rPr>
          <w:rFonts w:ascii="Times New Roman" w:hAnsi="Times New Roman"/>
          <w:b/>
        </w:rPr>
        <w:t>Q</w:t>
      </w:r>
      <w:r w:rsidR="0008211F" w:rsidRPr="00F22A9B">
        <w:rPr>
          <w:rFonts w:ascii="Times New Roman" w:hAnsi="Times New Roman"/>
          <w:b/>
        </w:rPr>
        <w:t xml:space="preserve">uy định về phân cấp thẩm quyền </w:t>
      </w:r>
      <w:r w:rsidR="0008211F" w:rsidRPr="00F22A9B">
        <w:rPr>
          <w:rFonts w:ascii="Times New Roman" w:hAnsi="Times New Roman"/>
          <w:b/>
          <w:spacing w:val="-4"/>
          <w:szCs w:val="28"/>
        </w:rPr>
        <w:t xml:space="preserve">quyết định xử lý tài sản kết cấu hạ tầng thủy lợi </w:t>
      </w:r>
      <w:r w:rsidR="00E117FF" w:rsidRPr="00F22A9B">
        <w:rPr>
          <w:rFonts w:ascii="Times New Roman" w:hAnsi="Times New Roman"/>
          <w:b/>
          <w:spacing w:val="-4"/>
          <w:szCs w:val="28"/>
        </w:rPr>
        <w:t>thuộc phạm vi quản lý của UBND tỉnh Thanh Hóa</w:t>
      </w:r>
    </w:p>
    <w:p w:rsidR="007B012B" w:rsidRPr="00F22A9B" w:rsidRDefault="00A1441B" w:rsidP="00853BB4">
      <w:pPr>
        <w:tabs>
          <w:tab w:val="left" w:pos="9072"/>
        </w:tabs>
        <w:spacing w:before="360" w:after="360"/>
        <w:jc w:val="center"/>
        <w:rPr>
          <w:rFonts w:ascii="Times New Roman" w:hAnsi="Times New Roman"/>
          <w:b/>
        </w:rPr>
      </w:pPr>
      <w:r w:rsidRPr="00F22A9B">
        <w:rPr>
          <w:rFonts w:ascii="Times New Roman" w:hAnsi="Times New Roman"/>
          <w:b/>
          <w:noProof/>
        </w:rPr>
        <mc:AlternateContent>
          <mc:Choice Requires="wps">
            <w:drawing>
              <wp:anchor distT="0" distB="0" distL="114300" distR="114300" simplePos="0" relativeHeight="251666432" behindDoc="0" locked="0" layoutInCell="1" allowOverlap="1" wp14:anchorId="31A52500" wp14:editId="278939C2">
                <wp:simplePos x="0" y="0"/>
                <wp:positionH relativeFrom="column">
                  <wp:posOffset>2446020</wp:posOffset>
                </wp:positionH>
                <wp:positionV relativeFrom="paragraph">
                  <wp:posOffset>16510</wp:posOffset>
                </wp:positionV>
                <wp:extent cx="928047"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928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2.6pt,1.3pt" to="265.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JCtAEAALYDAAAOAAAAZHJzL2Uyb0RvYy54bWysU8GO0zAQvSPxD5bvNGmF2CV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" strokecolor="black [3200]" strokeweight=".5pt">
                <v:stroke joinstyle="miter"/>
              </v:line>
            </w:pict>
          </mc:Fallback>
        </mc:AlternateContent>
      </w:r>
      <w:r w:rsidR="00853BB4" w:rsidRPr="00F22A9B">
        <w:rPr>
          <w:rFonts w:ascii="Times New Roman" w:hAnsi="Times New Roman"/>
          <w:b/>
        </w:rPr>
        <w:t>ỦY BAN NHÂN DÂN TỈNH THANH HÓA</w:t>
      </w:r>
    </w:p>
    <w:p w:rsidR="007D2219" w:rsidRPr="00F22A9B" w:rsidRDefault="00CA36E8" w:rsidP="005B5C78">
      <w:pPr>
        <w:tabs>
          <w:tab w:val="left" w:pos="0"/>
        </w:tabs>
        <w:spacing w:before="40" w:after="40" w:line="340" w:lineRule="exact"/>
        <w:ind w:firstLine="567"/>
        <w:jc w:val="both"/>
        <w:rPr>
          <w:rFonts w:ascii="Times New Roman" w:hAnsi="Times New Roman"/>
          <w:i/>
        </w:rPr>
      </w:pPr>
      <w:r w:rsidRPr="00F22A9B">
        <w:rPr>
          <w:rFonts w:ascii="Times New Roman" w:hAnsi="Times New Roman"/>
          <w:i/>
        </w:rPr>
        <w:t>Căn cứ Luật Tổ chức chính quyền địa phương ngày 19</w:t>
      </w:r>
      <w:r w:rsidR="00EF3EE7" w:rsidRPr="00F22A9B">
        <w:rPr>
          <w:rFonts w:ascii="Times New Roman" w:hAnsi="Times New Roman"/>
          <w:i/>
        </w:rPr>
        <w:t>/</w:t>
      </w:r>
      <w:r w:rsidRPr="00F22A9B">
        <w:rPr>
          <w:rFonts w:ascii="Times New Roman" w:hAnsi="Times New Roman"/>
          <w:i/>
        </w:rPr>
        <w:t>02</w:t>
      </w:r>
      <w:r w:rsidR="00EF3EE7" w:rsidRPr="00F22A9B">
        <w:rPr>
          <w:rFonts w:ascii="Times New Roman" w:hAnsi="Times New Roman"/>
          <w:i/>
        </w:rPr>
        <w:t>/</w:t>
      </w:r>
      <w:r w:rsidRPr="00F22A9B">
        <w:rPr>
          <w:rFonts w:ascii="Times New Roman" w:hAnsi="Times New Roman"/>
          <w:i/>
        </w:rPr>
        <w:t>2025;</w:t>
      </w:r>
    </w:p>
    <w:p w:rsidR="00F22A9B" w:rsidRPr="00F22A9B" w:rsidRDefault="00F22A9B" w:rsidP="00F22A9B">
      <w:pPr>
        <w:widowControl w:val="0"/>
        <w:tabs>
          <w:tab w:val="left" w:pos="0"/>
        </w:tabs>
        <w:spacing w:before="60" w:after="60" w:line="340" w:lineRule="exact"/>
        <w:ind w:firstLine="567"/>
        <w:jc w:val="both"/>
        <w:outlineLvl w:val="1"/>
        <w:rPr>
          <w:rFonts w:ascii="Times New Roman" w:hAnsi="Times New Roman"/>
          <w:i/>
          <w:iCs/>
        </w:rPr>
      </w:pPr>
      <w:r w:rsidRPr="00F22A9B">
        <w:rPr>
          <w:rFonts w:ascii="Times New Roman" w:hAnsi="Times New Roman"/>
          <w:i/>
          <w:iCs/>
        </w:rPr>
        <w:t xml:space="preserve">Căn cứ </w:t>
      </w:r>
      <w:r w:rsidRPr="00F22A9B">
        <w:rPr>
          <w:rFonts w:ascii="Times New Roman" w:hAnsi="Times New Roman"/>
          <w:i/>
          <w:iCs/>
          <w:lang w:val="vi-VN"/>
        </w:rPr>
        <w:t>Luật Ban hành v</w:t>
      </w:r>
      <w:r w:rsidRPr="00F22A9B">
        <w:rPr>
          <w:rFonts w:ascii="Times New Roman" w:hAnsi="Times New Roman"/>
          <w:i/>
          <w:iCs/>
        </w:rPr>
        <w:t>ă</w:t>
      </w:r>
      <w:r w:rsidRPr="00F22A9B">
        <w:rPr>
          <w:rFonts w:ascii="Times New Roman" w:hAnsi="Times New Roman"/>
          <w:i/>
          <w:iCs/>
          <w:lang w:val="vi-VN"/>
        </w:rPr>
        <w:t xml:space="preserve">n bản quy phạm pháp luật </w:t>
      </w:r>
      <w:r w:rsidRPr="00F22A9B">
        <w:rPr>
          <w:rFonts w:ascii="Times New Roman" w:hAnsi="Times New Roman"/>
          <w:i/>
          <w:iCs/>
        </w:rPr>
        <w:t>ngày 19/02/2025;</w:t>
      </w:r>
    </w:p>
    <w:p w:rsidR="00AD359A" w:rsidRPr="00F22A9B" w:rsidRDefault="00AD359A" w:rsidP="005B5C78">
      <w:pPr>
        <w:tabs>
          <w:tab w:val="left" w:pos="0"/>
        </w:tabs>
        <w:spacing w:before="40" w:after="40" w:line="340" w:lineRule="exact"/>
        <w:ind w:firstLine="567"/>
        <w:jc w:val="both"/>
        <w:rPr>
          <w:rFonts w:ascii="Times New Roman" w:hAnsi="Times New Roman"/>
          <w:i/>
        </w:rPr>
      </w:pPr>
      <w:r w:rsidRPr="00F22A9B">
        <w:rPr>
          <w:rFonts w:ascii="Times New Roman" w:hAnsi="Times New Roman"/>
          <w:i/>
        </w:rPr>
        <w:t>Căn cứ Luật Thủy lợi ngày 19/6/2017;</w:t>
      </w:r>
    </w:p>
    <w:p w:rsidR="00C52AEF" w:rsidRPr="00F22A9B" w:rsidRDefault="00C52AEF" w:rsidP="005B5C78">
      <w:pPr>
        <w:spacing w:before="40" w:after="40" w:line="340" w:lineRule="exact"/>
        <w:ind w:firstLine="567"/>
        <w:jc w:val="both"/>
        <w:rPr>
          <w:rFonts w:ascii="Times New Roman" w:hAnsi="Times New Roman"/>
          <w:i/>
          <w:iCs/>
          <w:szCs w:val="28"/>
        </w:rPr>
      </w:pPr>
      <w:r w:rsidRPr="00F22A9B">
        <w:rPr>
          <w:rFonts w:ascii="Times New Roman" w:hAnsi="Times New Roman"/>
          <w:i/>
          <w:iCs/>
          <w:szCs w:val="28"/>
        </w:rPr>
        <w:t xml:space="preserve">Căn cứ </w:t>
      </w:r>
      <w:r w:rsidRPr="00F22A9B">
        <w:rPr>
          <w:rFonts w:ascii="Times New Roman" w:hAnsi="Times New Roman"/>
          <w:i/>
          <w:iCs/>
          <w:szCs w:val="28"/>
          <w:lang w:val="vi-VN"/>
        </w:rPr>
        <w:t xml:space="preserve">Luật Quản </w:t>
      </w:r>
      <w:r w:rsidRPr="00F22A9B">
        <w:rPr>
          <w:rFonts w:ascii="Times New Roman" w:hAnsi="Times New Roman"/>
          <w:i/>
          <w:iCs/>
          <w:szCs w:val="28"/>
        </w:rPr>
        <w:t>l</w:t>
      </w:r>
      <w:r w:rsidRPr="00F22A9B">
        <w:rPr>
          <w:rFonts w:ascii="Times New Roman" w:hAnsi="Times New Roman"/>
          <w:i/>
          <w:iCs/>
          <w:szCs w:val="28"/>
          <w:lang w:val="vi-VN"/>
        </w:rPr>
        <w:t>ý, sử dụng tài sản công ngày 21</w:t>
      </w:r>
      <w:r w:rsidR="00EF3EE7" w:rsidRPr="00F22A9B">
        <w:rPr>
          <w:rFonts w:ascii="Times New Roman" w:hAnsi="Times New Roman"/>
          <w:i/>
          <w:iCs/>
          <w:szCs w:val="28"/>
        </w:rPr>
        <w:t>/</w:t>
      </w:r>
      <w:r w:rsidRPr="00F22A9B">
        <w:rPr>
          <w:rFonts w:ascii="Times New Roman" w:hAnsi="Times New Roman"/>
          <w:i/>
          <w:iCs/>
          <w:szCs w:val="28"/>
          <w:lang w:val="vi-VN"/>
        </w:rPr>
        <w:t>6</w:t>
      </w:r>
      <w:r w:rsidR="00EF3EE7" w:rsidRPr="00F22A9B">
        <w:rPr>
          <w:rFonts w:ascii="Times New Roman" w:hAnsi="Times New Roman"/>
          <w:i/>
          <w:iCs/>
          <w:szCs w:val="28"/>
        </w:rPr>
        <w:t>/</w:t>
      </w:r>
      <w:r w:rsidRPr="00F22A9B">
        <w:rPr>
          <w:rFonts w:ascii="Times New Roman" w:hAnsi="Times New Roman"/>
          <w:i/>
          <w:iCs/>
          <w:szCs w:val="28"/>
          <w:lang w:val="vi-VN"/>
        </w:rPr>
        <w:t>2017;</w:t>
      </w:r>
    </w:p>
    <w:p w:rsidR="00D71144" w:rsidRPr="00F22A9B" w:rsidRDefault="00D71144" w:rsidP="005B5C78">
      <w:pPr>
        <w:spacing w:before="40" w:after="40" w:line="340" w:lineRule="exact"/>
        <w:ind w:firstLine="567"/>
        <w:jc w:val="both"/>
        <w:rPr>
          <w:rFonts w:ascii="Times New Roman" w:hAnsi="Times New Roman"/>
          <w:i/>
          <w:iCs/>
          <w:szCs w:val="28"/>
        </w:rPr>
      </w:pPr>
      <w:r w:rsidRPr="00F22A9B">
        <w:rPr>
          <w:rFonts w:ascii="Times New Roman" w:hAnsi="Times New Roman"/>
          <w:i/>
        </w:rPr>
        <w:t>Căn cứ Nghị định số 67/2018/NĐ-CP ngày 14/5/2018 của Chính phủ quy định chi tiết một số điều của Luật Thủy lợi; Nghị định số 40/2023/NĐ-CP ngày 27/6/2023 của Chính phủ sửa đổi, bổ sung một số điều của Nghị định số 67/2018/NĐ-CP ngày 14 tháng 5 năm 2018;</w:t>
      </w:r>
    </w:p>
    <w:p w:rsidR="00CA36E8" w:rsidRPr="00F22A9B" w:rsidRDefault="00CA36E8" w:rsidP="005B5C78">
      <w:pPr>
        <w:widowControl w:val="0"/>
        <w:tabs>
          <w:tab w:val="left" w:pos="0"/>
        </w:tabs>
        <w:spacing w:before="40" w:after="40" w:line="340" w:lineRule="exact"/>
        <w:ind w:firstLine="567"/>
        <w:jc w:val="both"/>
        <w:outlineLvl w:val="1"/>
        <w:rPr>
          <w:rFonts w:ascii="Times New Roman" w:hAnsi="Times New Roman"/>
          <w:i/>
        </w:rPr>
      </w:pPr>
      <w:r w:rsidRPr="00F22A9B">
        <w:rPr>
          <w:rFonts w:ascii="Times New Roman" w:hAnsi="Times New Roman"/>
          <w:i/>
        </w:rPr>
        <w:t>Căn cứ Nghị định số 08/2025/NĐ-CP ngày 09/01/2025 của Chính phủ quy định việc quản lý, sử dụng và khai thác tài sản kết cấu hạ tầng thủy lợi;</w:t>
      </w:r>
    </w:p>
    <w:p w:rsidR="00F22A9B" w:rsidRPr="00F22A9B" w:rsidRDefault="00F22A9B" w:rsidP="005B5C78">
      <w:pPr>
        <w:widowControl w:val="0"/>
        <w:tabs>
          <w:tab w:val="left" w:pos="0"/>
        </w:tabs>
        <w:spacing w:before="40" w:after="40" w:line="340" w:lineRule="exact"/>
        <w:ind w:firstLine="567"/>
        <w:jc w:val="both"/>
        <w:outlineLvl w:val="1"/>
        <w:rPr>
          <w:rFonts w:ascii="Times New Roman" w:hAnsi="Times New Roman"/>
          <w:i/>
        </w:rPr>
      </w:pPr>
      <w:r w:rsidRPr="00F22A9B">
        <w:rPr>
          <w:rFonts w:ascii="Times New Roman" w:hAnsi="Times New Roman"/>
          <w:i/>
        </w:rPr>
        <w:t>Căn cứ Nghị định số 78/2025/NĐ-CP ngày 01/4/2025 của Chính phủ quy định chi tiết một số điều và biện pháp để tổ chức, hướng dẫn thi hành Luật Ban hành văn bản quy phạm pháp luật;</w:t>
      </w:r>
    </w:p>
    <w:p w:rsidR="007D2219" w:rsidRPr="00F22A9B" w:rsidRDefault="004A7369" w:rsidP="005B5C78">
      <w:pPr>
        <w:tabs>
          <w:tab w:val="left" w:pos="9072"/>
        </w:tabs>
        <w:spacing w:before="40" w:after="40" w:line="340" w:lineRule="exact"/>
        <w:ind w:firstLine="567"/>
        <w:jc w:val="both"/>
        <w:rPr>
          <w:rFonts w:ascii="Times New Roman" w:hAnsi="Times New Roman"/>
          <w:i/>
        </w:rPr>
      </w:pPr>
      <w:r w:rsidRPr="00F22A9B">
        <w:rPr>
          <w:rFonts w:ascii="Times New Roman" w:hAnsi="Times New Roman"/>
          <w:i/>
        </w:rPr>
        <w:t xml:space="preserve">Theo đề nghị </w:t>
      </w:r>
      <w:r w:rsidR="00C17E7E" w:rsidRPr="00F22A9B">
        <w:rPr>
          <w:rFonts w:ascii="Times New Roman" w:hAnsi="Times New Roman"/>
          <w:i/>
        </w:rPr>
        <w:t xml:space="preserve">của Giám đốc Sở Nông nghiệp và </w:t>
      </w:r>
      <w:r w:rsidR="00CA36E8" w:rsidRPr="00F22A9B">
        <w:rPr>
          <w:rFonts w:ascii="Times New Roman" w:hAnsi="Times New Roman"/>
          <w:i/>
        </w:rPr>
        <w:t>Môi trường</w:t>
      </w:r>
      <w:r w:rsidR="00C17E7E" w:rsidRPr="00F22A9B">
        <w:rPr>
          <w:rFonts w:ascii="Times New Roman" w:hAnsi="Times New Roman"/>
          <w:i/>
        </w:rPr>
        <w:t xml:space="preserve"> </w:t>
      </w:r>
      <w:r w:rsidRPr="00F22A9B">
        <w:rPr>
          <w:rFonts w:ascii="Times New Roman" w:hAnsi="Times New Roman"/>
          <w:i/>
        </w:rPr>
        <w:t>tại Tờ trình số   /TTr-SNN</w:t>
      </w:r>
      <w:r w:rsidR="00CA36E8" w:rsidRPr="00F22A9B">
        <w:rPr>
          <w:rFonts w:ascii="Times New Roman" w:hAnsi="Times New Roman"/>
          <w:i/>
        </w:rPr>
        <w:t>MT</w:t>
      </w:r>
      <w:r w:rsidRPr="00F22A9B">
        <w:rPr>
          <w:rFonts w:ascii="Times New Roman" w:hAnsi="Times New Roman"/>
          <w:i/>
        </w:rPr>
        <w:t xml:space="preserve"> ngày  /</w:t>
      </w:r>
      <w:r w:rsidR="0057523A" w:rsidRPr="00F22A9B">
        <w:rPr>
          <w:rFonts w:ascii="Times New Roman" w:hAnsi="Times New Roman"/>
          <w:i/>
        </w:rPr>
        <w:t xml:space="preserve">  </w:t>
      </w:r>
      <w:r w:rsidRPr="00F22A9B">
        <w:rPr>
          <w:rFonts w:ascii="Times New Roman" w:hAnsi="Times New Roman"/>
          <w:i/>
        </w:rPr>
        <w:t>/202</w:t>
      </w:r>
      <w:r w:rsidR="00CA36E8" w:rsidRPr="00F22A9B">
        <w:rPr>
          <w:rFonts w:ascii="Times New Roman" w:hAnsi="Times New Roman"/>
          <w:i/>
        </w:rPr>
        <w:t>5</w:t>
      </w:r>
      <w:r w:rsidRPr="00F22A9B">
        <w:rPr>
          <w:rFonts w:ascii="Times New Roman" w:hAnsi="Times New Roman"/>
          <w:i/>
        </w:rPr>
        <w:t xml:space="preserve"> về việc </w:t>
      </w:r>
      <w:r w:rsidR="0003138B" w:rsidRPr="00F22A9B">
        <w:rPr>
          <w:rFonts w:ascii="Times New Roman" w:hAnsi="Times New Roman"/>
          <w:i/>
        </w:rPr>
        <w:t xml:space="preserve">ban hành </w:t>
      </w:r>
      <w:r w:rsidR="00CA36E8" w:rsidRPr="00F22A9B">
        <w:rPr>
          <w:rFonts w:ascii="Times New Roman" w:hAnsi="Times New Roman"/>
          <w:i/>
        </w:rPr>
        <w:t xml:space="preserve">Quy định về phân cấp thẩm quyền </w:t>
      </w:r>
      <w:r w:rsidR="00CA36E8" w:rsidRPr="00F22A9B">
        <w:rPr>
          <w:rFonts w:ascii="Times New Roman" w:hAnsi="Times New Roman"/>
          <w:i/>
          <w:spacing w:val="-4"/>
          <w:szCs w:val="28"/>
        </w:rPr>
        <w:t xml:space="preserve">quyết định xử lý tài sản kết cấu hạ tầng thủy lợi </w:t>
      </w:r>
      <w:r w:rsidR="00F73116" w:rsidRPr="00F22A9B">
        <w:rPr>
          <w:rFonts w:ascii="Times New Roman" w:hAnsi="Times New Roman"/>
          <w:i/>
          <w:spacing w:val="-4"/>
          <w:szCs w:val="28"/>
        </w:rPr>
        <w:t>thuộc phạm vi quản lý của UBND tỉnh Thanh Hóa</w:t>
      </w:r>
      <w:r w:rsidRPr="00F22A9B">
        <w:rPr>
          <w:rFonts w:ascii="Times New Roman" w:hAnsi="Times New Roman"/>
          <w:i/>
        </w:rPr>
        <w:t>.</w:t>
      </w:r>
    </w:p>
    <w:p w:rsidR="003D4CBD" w:rsidRPr="00FA6D55" w:rsidRDefault="003D4CBD" w:rsidP="003D4CBD">
      <w:pPr>
        <w:tabs>
          <w:tab w:val="left" w:pos="9072"/>
        </w:tabs>
        <w:spacing w:before="360" w:after="360" w:line="340" w:lineRule="exact"/>
        <w:jc w:val="center"/>
        <w:rPr>
          <w:rFonts w:ascii="Times New Roman" w:hAnsi="Times New Roman"/>
          <w:b/>
        </w:rPr>
      </w:pPr>
      <w:r w:rsidRPr="00FA6D55">
        <w:rPr>
          <w:rFonts w:ascii="Times New Roman" w:hAnsi="Times New Roman"/>
          <w:b/>
        </w:rPr>
        <w:t>QUYẾT ĐỊNH:</w:t>
      </w:r>
    </w:p>
    <w:p w:rsidR="00E117FF" w:rsidRPr="00FA6D55" w:rsidRDefault="003D4CBD" w:rsidP="005B5C78">
      <w:pPr>
        <w:tabs>
          <w:tab w:val="left" w:pos="9072"/>
        </w:tabs>
        <w:spacing w:before="40" w:after="40" w:line="340" w:lineRule="exact"/>
        <w:ind w:firstLine="567"/>
        <w:jc w:val="both"/>
        <w:rPr>
          <w:rFonts w:ascii="Times New Roman" w:hAnsi="Times New Roman"/>
          <w:b/>
        </w:rPr>
      </w:pPr>
      <w:r w:rsidRPr="00FA6D55">
        <w:rPr>
          <w:rFonts w:ascii="Times New Roman" w:hAnsi="Times New Roman"/>
          <w:b/>
        </w:rPr>
        <w:t xml:space="preserve">Điều 1. </w:t>
      </w:r>
      <w:r w:rsidR="00E117FF" w:rsidRPr="00FA6D55">
        <w:rPr>
          <w:rFonts w:ascii="Times New Roman" w:hAnsi="Times New Roman"/>
          <w:b/>
        </w:rPr>
        <w:t>Phạm vi điều chỉnh</w:t>
      </w:r>
    </w:p>
    <w:p w:rsidR="00E117FF" w:rsidRPr="00FA6D55" w:rsidRDefault="00E117FF" w:rsidP="005B5C78">
      <w:pPr>
        <w:spacing w:before="40" w:after="40" w:line="340" w:lineRule="exact"/>
        <w:ind w:firstLine="567"/>
        <w:jc w:val="both"/>
        <w:rPr>
          <w:rFonts w:ascii="Times New Roman" w:hAnsi="Times New Roman"/>
          <w:szCs w:val="28"/>
        </w:rPr>
      </w:pPr>
      <w:r w:rsidRPr="00FA6D55">
        <w:rPr>
          <w:rFonts w:ascii="Times New Roman" w:hAnsi="Times New Roman"/>
          <w:szCs w:val="28"/>
          <w:lang w:val="vi-VN"/>
        </w:rPr>
        <w:t xml:space="preserve">1. </w:t>
      </w:r>
      <w:r w:rsidR="004C1588" w:rsidRPr="00FA6D55">
        <w:rPr>
          <w:rFonts w:ascii="Times New Roman" w:hAnsi="Times New Roman"/>
          <w:szCs w:val="28"/>
        </w:rPr>
        <w:t>Quyết định</w:t>
      </w:r>
      <w:r w:rsidR="004C1588" w:rsidRPr="00FA6D55">
        <w:rPr>
          <w:rFonts w:ascii="Times New Roman" w:hAnsi="Times New Roman"/>
          <w:szCs w:val="28"/>
          <w:lang w:val="vi-VN"/>
        </w:rPr>
        <w:t xml:space="preserve"> này quy đ</w:t>
      </w:r>
      <w:r w:rsidR="004C1588" w:rsidRPr="00FA6D55">
        <w:rPr>
          <w:rFonts w:ascii="Times New Roman" w:hAnsi="Times New Roman"/>
          <w:szCs w:val="28"/>
        </w:rPr>
        <w:t>ị</w:t>
      </w:r>
      <w:r w:rsidR="004C1588" w:rsidRPr="00FA6D55">
        <w:rPr>
          <w:rFonts w:ascii="Times New Roman" w:hAnsi="Times New Roman"/>
          <w:szCs w:val="28"/>
          <w:lang w:val="vi-VN"/>
        </w:rPr>
        <w:t xml:space="preserve">nh về phân cấp thẩm quyền </w:t>
      </w:r>
      <w:r w:rsidR="004C1588" w:rsidRPr="00FA6D55">
        <w:rPr>
          <w:rFonts w:ascii="Times New Roman" w:hAnsi="Times New Roman"/>
          <w:spacing w:val="-4"/>
          <w:szCs w:val="28"/>
        </w:rPr>
        <w:t xml:space="preserve">quyết định thanh lý tài sản kết cấu hạ tầng thủy lợi, xử lý tài sản kết cấu hạ tầng thủy lợi trong trường hợp bị mất, hủy hoại thuộc phạm vi quản lý của UBND tỉnh Thanh Hóa theo quy định tại </w:t>
      </w:r>
      <w:r w:rsidR="004C1588" w:rsidRPr="00FA6D55">
        <w:rPr>
          <w:rFonts w:ascii="Times New Roman" w:hAnsi="Times New Roman"/>
        </w:rPr>
        <w:t>điểm a, khoản 2 Điều 23 và điểm a, khoản 2 Điều 24 Nghị định số 08/2025/NĐ-CP ngày 09/01/2025 của Chính phủ quy định việc quản lý, sử dụng và khai thác tài sản kết cấu hạ tầng thủy lợi.</w:t>
      </w:r>
    </w:p>
    <w:p w:rsidR="00393298" w:rsidRPr="00FA6D55" w:rsidRDefault="00E117FF" w:rsidP="005B5C78">
      <w:pPr>
        <w:spacing w:before="40" w:after="40" w:line="340" w:lineRule="exact"/>
        <w:ind w:firstLine="567"/>
        <w:jc w:val="both"/>
        <w:rPr>
          <w:rFonts w:ascii="Times New Roman" w:hAnsi="Times New Roman"/>
          <w:szCs w:val="28"/>
        </w:rPr>
      </w:pPr>
      <w:r w:rsidRPr="00FA6D55">
        <w:rPr>
          <w:rFonts w:ascii="Times New Roman" w:hAnsi="Times New Roman"/>
          <w:szCs w:val="28"/>
          <w:lang w:val="vi-VN"/>
        </w:rPr>
        <w:t xml:space="preserve">2. </w:t>
      </w:r>
      <w:r w:rsidR="00A75D23" w:rsidRPr="00FA6D55">
        <w:rPr>
          <w:rFonts w:ascii="Times New Roman" w:hAnsi="Times New Roman"/>
          <w:szCs w:val="28"/>
        </w:rPr>
        <w:t xml:space="preserve">Quyết định này không điều chỉnh đối với tài sản kết cấu hạ tầng thủy lợi đã giao cho doanh nghiệp quản lý theo hình thức đầu tư vốn nhà nước vào doanh nghiệp theo quy định tại khoản 6 Điều 4 </w:t>
      </w:r>
      <w:r w:rsidR="00A75D23" w:rsidRPr="00FA6D55">
        <w:rPr>
          <w:rFonts w:ascii="Times New Roman" w:hAnsi="Times New Roman"/>
        </w:rPr>
        <w:t xml:space="preserve">Nghị định số 08/2025/NĐ-CP ngày </w:t>
      </w:r>
      <w:r w:rsidR="00A75D23" w:rsidRPr="00FA6D55">
        <w:rPr>
          <w:rFonts w:ascii="Times New Roman" w:hAnsi="Times New Roman"/>
        </w:rPr>
        <w:lastRenderedPageBreak/>
        <w:t>09/01/2025 của Chính phủ quy định việc quản lý, sử dụng và khai thác tài sản kết cấu hạ tầng thủy lợi</w:t>
      </w:r>
      <w:r w:rsidRPr="00FA6D55">
        <w:rPr>
          <w:rFonts w:ascii="Times New Roman" w:hAnsi="Times New Roman"/>
          <w:szCs w:val="28"/>
          <w:lang w:val="vi-VN"/>
        </w:rPr>
        <w:t>.</w:t>
      </w:r>
    </w:p>
    <w:p w:rsidR="00393298" w:rsidRPr="00FA6D55" w:rsidRDefault="00BC3C2E" w:rsidP="005B5C78">
      <w:pPr>
        <w:spacing w:before="40" w:after="40" w:line="340" w:lineRule="exact"/>
        <w:ind w:firstLine="567"/>
        <w:jc w:val="both"/>
        <w:rPr>
          <w:rFonts w:ascii="Times New Roman" w:hAnsi="Times New Roman"/>
          <w:b/>
        </w:rPr>
      </w:pPr>
      <w:r w:rsidRPr="00FA6D55">
        <w:rPr>
          <w:rFonts w:ascii="Times New Roman" w:hAnsi="Times New Roman"/>
          <w:b/>
        </w:rPr>
        <w:t xml:space="preserve">Điều </w:t>
      </w:r>
      <w:r w:rsidR="0057523A" w:rsidRPr="00FA6D55">
        <w:rPr>
          <w:rFonts w:ascii="Times New Roman" w:hAnsi="Times New Roman"/>
          <w:b/>
        </w:rPr>
        <w:t>2</w:t>
      </w:r>
      <w:r w:rsidRPr="00FA6D55">
        <w:rPr>
          <w:rFonts w:ascii="Times New Roman" w:hAnsi="Times New Roman"/>
          <w:b/>
        </w:rPr>
        <w:t xml:space="preserve">. </w:t>
      </w:r>
      <w:r w:rsidR="00393298" w:rsidRPr="00FA6D55">
        <w:rPr>
          <w:rFonts w:ascii="Times New Roman" w:hAnsi="Times New Roman"/>
          <w:b/>
        </w:rPr>
        <w:t>Đối tượng áp dụng</w:t>
      </w:r>
    </w:p>
    <w:p w:rsidR="00393298" w:rsidRPr="00FA6D55" w:rsidRDefault="00E40699" w:rsidP="005B5C78">
      <w:pPr>
        <w:spacing w:before="40" w:after="40" w:line="340" w:lineRule="exact"/>
        <w:ind w:left="567"/>
        <w:jc w:val="both"/>
        <w:rPr>
          <w:rFonts w:ascii="Times New Roman" w:hAnsi="Times New Roman"/>
        </w:rPr>
      </w:pPr>
      <w:r w:rsidRPr="00FA6D55">
        <w:rPr>
          <w:rFonts w:ascii="Times New Roman" w:hAnsi="Times New Roman"/>
        </w:rPr>
        <w:t>1. Cơ quan quản lý nhà nước về thủy lợi</w:t>
      </w:r>
      <w:r w:rsidR="00393298" w:rsidRPr="00FA6D55">
        <w:rPr>
          <w:rFonts w:ascii="Times New Roman" w:hAnsi="Times New Roman"/>
        </w:rPr>
        <w:t>.</w:t>
      </w:r>
    </w:p>
    <w:p w:rsidR="00E40699" w:rsidRPr="00FA6D55" w:rsidRDefault="00E40699" w:rsidP="005B5C78">
      <w:pPr>
        <w:spacing w:before="40" w:after="40" w:line="340" w:lineRule="exact"/>
        <w:ind w:left="567"/>
        <w:jc w:val="both"/>
        <w:rPr>
          <w:rFonts w:ascii="Times New Roman" w:hAnsi="Times New Roman"/>
        </w:rPr>
      </w:pPr>
      <w:r w:rsidRPr="00FA6D55">
        <w:rPr>
          <w:rFonts w:ascii="Times New Roman" w:hAnsi="Times New Roman"/>
        </w:rPr>
        <w:t>2. Cơ quan chuyên môn về thủy lợi.</w:t>
      </w:r>
    </w:p>
    <w:p w:rsidR="00E40699" w:rsidRPr="00FA6D55" w:rsidRDefault="00E40699" w:rsidP="005B5C78">
      <w:pPr>
        <w:spacing w:before="40" w:after="40" w:line="340" w:lineRule="exact"/>
        <w:ind w:left="567"/>
        <w:jc w:val="both"/>
        <w:rPr>
          <w:rFonts w:ascii="Times New Roman" w:hAnsi="Times New Roman"/>
        </w:rPr>
      </w:pPr>
      <w:r w:rsidRPr="00FA6D55">
        <w:rPr>
          <w:rFonts w:ascii="Times New Roman" w:hAnsi="Times New Roman"/>
        </w:rPr>
        <w:t>3. Đối tượng được giao tài sản kết cấu hạ tầng thủy lợi thuộc phạm vi quản lý của UBND tỉnh.</w:t>
      </w:r>
    </w:p>
    <w:p w:rsidR="00E40699" w:rsidRPr="00FA6D55" w:rsidRDefault="00E40699" w:rsidP="005B5C78">
      <w:pPr>
        <w:spacing w:before="40" w:after="40" w:line="340" w:lineRule="exact"/>
        <w:ind w:left="567"/>
        <w:jc w:val="both"/>
        <w:rPr>
          <w:rFonts w:ascii="Times New Roman" w:hAnsi="Times New Roman"/>
        </w:rPr>
      </w:pPr>
      <w:r w:rsidRPr="00FA6D55">
        <w:rPr>
          <w:rFonts w:ascii="Times New Roman" w:hAnsi="Times New Roman"/>
        </w:rPr>
        <w:t>4. Các cơ quan, đơn vị, tổ chức, cá nhân khác có liên quan.</w:t>
      </w:r>
    </w:p>
    <w:p w:rsidR="00393298" w:rsidRPr="00FA6D55" w:rsidRDefault="00393298" w:rsidP="005B5C78">
      <w:pPr>
        <w:spacing w:before="40" w:after="40" w:line="340" w:lineRule="exact"/>
        <w:ind w:firstLine="567"/>
        <w:jc w:val="both"/>
        <w:rPr>
          <w:rFonts w:ascii="Times New Roman" w:hAnsi="Times New Roman"/>
          <w:b/>
          <w:spacing w:val="-4"/>
          <w:szCs w:val="28"/>
        </w:rPr>
      </w:pPr>
      <w:r w:rsidRPr="00FA6D55">
        <w:rPr>
          <w:rFonts w:ascii="Times New Roman" w:hAnsi="Times New Roman"/>
          <w:b/>
          <w:bCs/>
          <w:spacing w:val="-4"/>
          <w:szCs w:val="28"/>
          <w:lang w:val="vi-VN"/>
        </w:rPr>
        <w:t xml:space="preserve">Điều </w:t>
      </w:r>
      <w:r w:rsidRPr="00FA6D55">
        <w:rPr>
          <w:rFonts w:ascii="Times New Roman" w:hAnsi="Times New Roman"/>
          <w:b/>
          <w:bCs/>
          <w:spacing w:val="-4"/>
          <w:szCs w:val="28"/>
        </w:rPr>
        <w:t>3</w:t>
      </w:r>
      <w:r w:rsidRPr="00FA6D55">
        <w:rPr>
          <w:rFonts w:ascii="Times New Roman" w:hAnsi="Times New Roman"/>
          <w:b/>
          <w:bCs/>
          <w:spacing w:val="-4"/>
          <w:szCs w:val="28"/>
          <w:lang w:val="vi-VN"/>
        </w:rPr>
        <w:t>.</w:t>
      </w:r>
      <w:r w:rsidRPr="00FA6D55">
        <w:rPr>
          <w:rFonts w:ascii="Times New Roman" w:hAnsi="Times New Roman"/>
          <w:b/>
          <w:spacing w:val="-4"/>
          <w:szCs w:val="28"/>
          <w:lang w:val="vi-VN"/>
        </w:rPr>
        <w:t xml:space="preserve"> Thẩm quyền quyết định thanh lý tài sản kết cấu hạ tầng thủy lợi</w:t>
      </w:r>
    </w:p>
    <w:p w:rsidR="00A75D23" w:rsidRPr="00FA6D55" w:rsidRDefault="00393298" w:rsidP="005B5C78">
      <w:pPr>
        <w:spacing w:before="40" w:after="40" w:line="340" w:lineRule="exact"/>
        <w:ind w:firstLine="567"/>
        <w:jc w:val="both"/>
        <w:rPr>
          <w:rFonts w:ascii="Times New Roman" w:hAnsi="Times New Roman"/>
          <w:szCs w:val="28"/>
        </w:rPr>
      </w:pPr>
      <w:r w:rsidRPr="00FA6D55">
        <w:rPr>
          <w:rFonts w:ascii="Times New Roman" w:hAnsi="Times New Roman"/>
          <w:szCs w:val="28"/>
          <w:lang w:val="vi-VN"/>
        </w:rPr>
        <w:t>1. Ủy ban nhân dân tỉnh quyết định thanh lý tài sản kết cấu hạ tầng thủy lợi</w:t>
      </w:r>
      <w:r w:rsidR="00A75D23" w:rsidRPr="00FA6D55">
        <w:rPr>
          <w:rFonts w:ascii="Times New Roman" w:hAnsi="Times New Roman"/>
          <w:szCs w:val="28"/>
        </w:rPr>
        <w:t xml:space="preserve"> là công trình thủy lợi</w:t>
      </w:r>
      <w:r w:rsidRPr="00FA6D55">
        <w:rPr>
          <w:rFonts w:ascii="Times New Roman" w:hAnsi="Times New Roman"/>
          <w:szCs w:val="28"/>
          <w:lang w:val="vi-VN"/>
        </w:rPr>
        <w:t xml:space="preserve"> </w:t>
      </w:r>
      <w:r w:rsidR="00D56FAC" w:rsidRPr="00FA6D55">
        <w:rPr>
          <w:rFonts w:ascii="Times New Roman" w:hAnsi="Times New Roman"/>
          <w:szCs w:val="28"/>
        </w:rPr>
        <w:t xml:space="preserve">lớn </w:t>
      </w:r>
      <w:r w:rsidR="00A75D23" w:rsidRPr="00FA6D55">
        <w:rPr>
          <w:rFonts w:ascii="Times New Roman" w:hAnsi="Times New Roman"/>
          <w:szCs w:val="28"/>
        </w:rPr>
        <w:t>thuộc phạm vi quản lý của UBND tỉnh</w:t>
      </w:r>
      <w:r w:rsidR="00BA432E" w:rsidRPr="00FA6D55">
        <w:rPr>
          <w:rFonts w:ascii="Times New Roman" w:hAnsi="Times New Roman"/>
          <w:szCs w:val="28"/>
        </w:rPr>
        <w:t xml:space="preserve"> (được giao cho Công ty TNHH một thành viên Khai thác công trình thủy lợi quản lý, khai thác)</w:t>
      </w:r>
      <w:r w:rsidR="00A75D23" w:rsidRPr="00FA6D55">
        <w:rPr>
          <w:rFonts w:ascii="Times New Roman" w:hAnsi="Times New Roman"/>
          <w:szCs w:val="28"/>
        </w:rPr>
        <w:t>.</w:t>
      </w:r>
    </w:p>
    <w:p w:rsidR="00A75D23" w:rsidRPr="00FA6D55" w:rsidRDefault="00393298" w:rsidP="005B5C78">
      <w:pPr>
        <w:spacing w:before="40" w:after="40" w:line="340" w:lineRule="exact"/>
        <w:ind w:firstLine="567"/>
        <w:jc w:val="both"/>
        <w:rPr>
          <w:rFonts w:ascii="Times New Roman" w:hAnsi="Times New Roman"/>
          <w:szCs w:val="28"/>
        </w:rPr>
      </w:pPr>
      <w:r w:rsidRPr="00FA6D55">
        <w:rPr>
          <w:rFonts w:ascii="Times New Roman" w:hAnsi="Times New Roman"/>
          <w:szCs w:val="28"/>
          <w:lang w:val="vi-VN"/>
        </w:rPr>
        <w:t xml:space="preserve">2. </w:t>
      </w:r>
      <w:r w:rsidR="00A75D23" w:rsidRPr="00FA6D55">
        <w:rPr>
          <w:rFonts w:ascii="Times New Roman" w:hAnsi="Times New Roman"/>
          <w:szCs w:val="28"/>
        </w:rPr>
        <w:t xml:space="preserve">Phân cấp cho </w:t>
      </w:r>
      <w:r w:rsidR="00D56FAC" w:rsidRPr="00FA6D55">
        <w:rPr>
          <w:rFonts w:ascii="Times New Roman" w:hAnsi="Times New Roman"/>
          <w:szCs w:val="28"/>
        </w:rPr>
        <w:t>Sở Nông nghiệp và Môi trường</w:t>
      </w:r>
      <w:r w:rsidRPr="00FA6D55">
        <w:rPr>
          <w:rFonts w:ascii="Times New Roman" w:hAnsi="Times New Roman"/>
          <w:szCs w:val="28"/>
          <w:lang w:val="vi-VN"/>
        </w:rPr>
        <w:t xml:space="preserve"> </w:t>
      </w:r>
      <w:r w:rsidRPr="00FA6D55">
        <w:rPr>
          <w:rFonts w:ascii="Times New Roman" w:hAnsi="Times New Roman"/>
          <w:szCs w:val="28"/>
        </w:rPr>
        <w:t>q</w:t>
      </w:r>
      <w:r w:rsidRPr="00FA6D55">
        <w:rPr>
          <w:rFonts w:ascii="Times New Roman" w:hAnsi="Times New Roman"/>
          <w:szCs w:val="28"/>
          <w:lang w:val="vi-VN"/>
        </w:rPr>
        <w:t>uyết định thanh lý tài sản kết cấu hạ tầng thủy lợi</w:t>
      </w:r>
      <w:r w:rsidR="00A75D23" w:rsidRPr="00FA6D55">
        <w:rPr>
          <w:rFonts w:ascii="Times New Roman" w:hAnsi="Times New Roman"/>
          <w:szCs w:val="28"/>
        </w:rPr>
        <w:t xml:space="preserve"> là công trình thủy lợi vừa và nhỏ thuộc phạm vi quản lý của UBND tỉnh</w:t>
      </w:r>
      <w:r w:rsidR="00BA432E" w:rsidRPr="00FA6D55">
        <w:rPr>
          <w:rFonts w:ascii="Times New Roman" w:hAnsi="Times New Roman"/>
          <w:szCs w:val="28"/>
        </w:rPr>
        <w:t xml:space="preserve"> (được giao cho Công ty TNHH một thành viên Khai thác công trình thủy lợi quản lý, khai thác).</w:t>
      </w:r>
      <w:r w:rsidR="00A75D23" w:rsidRPr="00FA6D55">
        <w:rPr>
          <w:rFonts w:ascii="Times New Roman" w:hAnsi="Times New Roman"/>
          <w:szCs w:val="28"/>
        </w:rPr>
        <w:t>.</w:t>
      </w:r>
    </w:p>
    <w:p w:rsidR="00D56FAC" w:rsidRPr="00FA6D55" w:rsidRDefault="00393298" w:rsidP="005B5C78">
      <w:pPr>
        <w:spacing w:before="40" w:after="40" w:line="340" w:lineRule="exact"/>
        <w:ind w:firstLine="567"/>
        <w:jc w:val="both"/>
        <w:rPr>
          <w:rFonts w:ascii="Times New Roman" w:hAnsi="Times New Roman"/>
          <w:b/>
          <w:spacing w:val="-4"/>
          <w:szCs w:val="28"/>
        </w:rPr>
      </w:pPr>
      <w:r w:rsidRPr="00FA6D55">
        <w:rPr>
          <w:rFonts w:ascii="Times New Roman" w:hAnsi="Times New Roman"/>
          <w:szCs w:val="28"/>
          <w:lang w:val="vi-VN"/>
        </w:rPr>
        <w:t xml:space="preserve"> </w:t>
      </w:r>
      <w:r w:rsidR="00D56FAC" w:rsidRPr="00FA6D55">
        <w:rPr>
          <w:rFonts w:ascii="Times New Roman" w:hAnsi="Times New Roman"/>
          <w:b/>
          <w:bCs/>
          <w:spacing w:val="-4"/>
          <w:szCs w:val="28"/>
          <w:lang w:val="vi-VN"/>
        </w:rPr>
        <w:t xml:space="preserve">Điều </w:t>
      </w:r>
      <w:r w:rsidR="00D56FAC" w:rsidRPr="00FA6D55">
        <w:rPr>
          <w:rFonts w:ascii="Times New Roman" w:hAnsi="Times New Roman"/>
          <w:b/>
          <w:bCs/>
          <w:spacing w:val="-4"/>
          <w:szCs w:val="28"/>
        </w:rPr>
        <w:t>4</w:t>
      </w:r>
      <w:r w:rsidR="00D56FAC" w:rsidRPr="00FA6D55">
        <w:rPr>
          <w:rFonts w:ascii="Times New Roman" w:hAnsi="Times New Roman"/>
          <w:b/>
          <w:bCs/>
          <w:spacing w:val="-4"/>
          <w:szCs w:val="28"/>
          <w:lang w:val="vi-VN"/>
        </w:rPr>
        <w:t>.</w:t>
      </w:r>
      <w:r w:rsidR="00D56FAC" w:rsidRPr="00FA6D55">
        <w:rPr>
          <w:rFonts w:ascii="Times New Roman" w:hAnsi="Times New Roman"/>
          <w:b/>
          <w:spacing w:val="-4"/>
          <w:szCs w:val="28"/>
          <w:lang w:val="vi-VN"/>
        </w:rPr>
        <w:t xml:space="preserve"> Thẩm quyền quyết định </w:t>
      </w:r>
      <w:r w:rsidR="00D56FAC" w:rsidRPr="00FA6D55">
        <w:rPr>
          <w:rFonts w:ascii="Times New Roman" w:hAnsi="Times New Roman"/>
          <w:b/>
          <w:spacing w:val="-4"/>
          <w:szCs w:val="28"/>
        </w:rPr>
        <w:t>xử lý</w:t>
      </w:r>
      <w:r w:rsidR="00D56FAC" w:rsidRPr="00FA6D55">
        <w:rPr>
          <w:rFonts w:ascii="Times New Roman" w:hAnsi="Times New Roman"/>
          <w:b/>
          <w:spacing w:val="-4"/>
          <w:szCs w:val="28"/>
          <w:lang w:val="vi-VN"/>
        </w:rPr>
        <w:t xml:space="preserve"> tài sản kết cấu hạ tầng thủy lợi</w:t>
      </w:r>
      <w:r w:rsidR="00D56FAC" w:rsidRPr="00FA6D55">
        <w:rPr>
          <w:rFonts w:ascii="Times New Roman" w:hAnsi="Times New Roman"/>
          <w:b/>
          <w:spacing w:val="-4"/>
          <w:szCs w:val="28"/>
        </w:rPr>
        <w:t xml:space="preserve"> trong trường hợp bị mất, hủy hoại</w:t>
      </w:r>
    </w:p>
    <w:p w:rsidR="00D56FAC" w:rsidRPr="00FA6D55" w:rsidRDefault="00D56FAC" w:rsidP="005B5C78">
      <w:pPr>
        <w:spacing w:before="40" w:after="40" w:line="340" w:lineRule="exact"/>
        <w:ind w:firstLine="567"/>
        <w:jc w:val="both"/>
        <w:rPr>
          <w:rFonts w:ascii="Times New Roman" w:hAnsi="Times New Roman"/>
          <w:szCs w:val="28"/>
        </w:rPr>
      </w:pPr>
      <w:r w:rsidRPr="00FA6D55">
        <w:rPr>
          <w:rFonts w:ascii="Times New Roman" w:hAnsi="Times New Roman"/>
          <w:szCs w:val="28"/>
          <w:lang w:val="vi-VN"/>
        </w:rPr>
        <w:t xml:space="preserve">1. Ủy ban nhân dân tỉnh quyết định </w:t>
      </w:r>
      <w:r w:rsidRPr="00FA6D55">
        <w:rPr>
          <w:rFonts w:ascii="Times New Roman" w:hAnsi="Times New Roman"/>
          <w:spacing w:val="-4"/>
          <w:szCs w:val="28"/>
        </w:rPr>
        <w:t>xử lý</w:t>
      </w:r>
      <w:r w:rsidRPr="00FA6D55">
        <w:rPr>
          <w:rFonts w:ascii="Times New Roman" w:hAnsi="Times New Roman"/>
          <w:spacing w:val="-4"/>
          <w:szCs w:val="28"/>
          <w:lang w:val="vi-VN"/>
        </w:rPr>
        <w:t xml:space="preserve"> tài sản kết cấu hạ tầng thủy lợi</w:t>
      </w:r>
      <w:r w:rsidRPr="00FA6D55">
        <w:rPr>
          <w:rFonts w:ascii="Times New Roman" w:hAnsi="Times New Roman"/>
          <w:spacing w:val="-4"/>
          <w:szCs w:val="28"/>
        </w:rPr>
        <w:t xml:space="preserve"> </w:t>
      </w:r>
      <w:r w:rsidR="00A75D23" w:rsidRPr="00FA6D55">
        <w:rPr>
          <w:rFonts w:ascii="Times New Roman" w:hAnsi="Times New Roman"/>
          <w:spacing w:val="-4"/>
          <w:szCs w:val="28"/>
        </w:rPr>
        <w:t>là công trình thủy lợi lớn</w:t>
      </w:r>
      <w:r w:rsidRPr="00FA6D55">
        <w:rPr>
          <w:rFonts w:ascii="Times New Roman" w:hAnsi="Times New Roman"/>
          <w:spacing w:val="-4"/>
          <w:szCs w:val="28"/>
        </w:rPr>
        <w:t xml:space="preserve"> trong trường hợp bị mất, hủy hoại</w:t>
      </w:r>
      <w:r w:rsidR="00A75D23" w:rsidRPr="00FA6D55">
        <w:rPr>
          <w:rFonts w:ascii="Times New Roman" w:hAnsi="Times New Roman"/>
          <w:spacing w:val="-4"/>
          <w:szCs w:val="28"/>
        </w:rPr>
        <w:t xml:space="preserve"> </w:t>
      </w:r>
      <w:r w:rsidR="00A75D23" w:rsidRPr="00FA6D55">
        <w:rPr>
          <w:rFonts w:ascii="Times New Roman" w:hAnsi="Times New Roman"/>
          <w:szCs w:val="28"/>
        </w:rPr>
        <w:t>thuộc phạm vi quản lý của UBND tỉnh</w:t>
      </w:r>
      <w:r w:rsidR="00BA432E" w:rsidRPr="00FA6D55">
        <w:rPr>
          <w:rFonts w:ascii="Times New Roman" w:hAnsi="Times New Roman"/>
          <w:szCs w:val="28"/>
        </w:rPr>
        <w:t xml:space="preserve"> (được giao cho Công ty TNHH một thành viên Khai thác công trình thủy lợi quản lý, khai thác).</w:t>
      </w:r>
    </w:p>
    <w:p w:rsidR="00D56FAC" w:rsidRPr="00FA6D55" w:rsidRDefault="00D56FAC" w:rsidP="005B5C78">
      <w:pPr>
        <w:spacing w:before="40" w:after="40" w:line="340" w:lineRule="exact"/>
        <w:ind w:firstLine="567"/>
        <w:jc w:val="both"/>
        <w:rPr>
          <w:rFonts w:ascii="Times New Roman" w:hAnsi="Times New Roman"/>
          <w:szCs w:val="28"/>
        </w:rPr>
      </w:pPr>
      <w:r w:rsidRPr="00FA6D55">
        <w:rPr>
          <w:rFonts w:ascii="Times New Roman" w:hAnsi="Times New Roman"/>
          <w:szCs w:val="28"/>
          <w:lang w:val="vi-VN"/>
        </w:rPr>
        <w:t xml:space="preserve">2. </w:t>
      </w:r>
      <w:r w:rsidR="00A75D23" w:rsidRPr="00FA6D55">
        <w:rPr>
          <w:rFonts w:ascii="Times New Roman" w:hAnsi="Times New Roman"/>
          <w:szCs w:val="28"/>
        </w:rPr>
        <w:t xml:space="preserve">Phân cấp cho </w:t>
      </w:r>
      <w:r w:rsidRPr="00FA6D55">
        <w:rPr>
          <w:rFonts w:ascii="Times New Roman" w:hAnsi="Times New Roman"/>
          <w:szCs w:val="28"/>
        </w:rPr>
        <w:t>Sở Nông nghiệp và Môi trường</w:t>
      </w:r>
      <w:r w:rsidRPr="00FA6D55">
        <w:rPr>
          <w:rFonts w:ascii="Times New Roman" w:hAnsi="Times New Roman"/>
          <w:szCs w:val="28"/>
          <w:lang w:val="vi-VN"/>
        </w:rPr>
        <w:t xml:space="preserve"> quyết định </w:t>
      </w:r>
      <w:r w:rsidRPr="00FA6D55">
        <w:rPr>
          <w:rFonts w:ascii="Times New Roman" w:hAnsi="Times New Roman"/>
          <w:spacing w:val="-4"/>
          <w:szCs w:val="28"/>
        </w:rPr>
        <w:t>xử lý</w:t>
      </w:r>
      <w:r w:rsidRPr="00FA6D55">
        <w:rPr>
          <w:rFonts w:ascii="Times New Roman" w:hAnsi="Times New Roman"/>
          <w:spacing w:val="-4"/>
          <w:szCs w:val="28"/>
          <w:lang w:val="vi-VN"/>
        </w:rPr>
        <w:t xml:space="preserve"> tài sản kết cấu hạ tầng thủy lợi</w:t>
      </w:r>
      <w:r w:rsidR="00A75D23" w:rsidRPr="00FA6D55">
        <w:rPr>
          <w:rFonts w:ascii="Times New Roman" w:hAnsi="Times New Roman"/>
          <w:spacing w:val="-4"/>
          <w:szCs w:val="28"/>
        </w:rPr>
        <w:t xml:space="preserve"> là công trình thủy lợi</w:t>
      </w:r>
      <w:r w:rsidRPr="00FA6D55">
        <w:rPr>
          <w:rFonts w:ascii="Times New Roman" w:hAnsi="Times New Roman"/>
          <w:spacing w:val="-4"/>
          <w:szCs w:val="28"/>
        </w:rPr>
        <w:t xml:space="preserve"> vừa và nhỏ </w:t>
      </w:r>
      <w:r w:rsidR="00A75D23" w:rsidRPr="00FA6D55">
        <w:rPr>
          <w:rFonts w:ascii="Times New Roman" w:hAnsi="Times New Roman"/>
          <w:szCs w:val="28"/>
        </w:rPr>
        <w:t>thuộc phạm vi quản lý của UBND tỉnh</w:t>
      </w:r>
      <w:r w:rsidR="00BA432E" w:rsidRPr="00FA6D55">
        <w:rPr>
          <w:rFonts w:ascii="Times New Roman" w:hAnsi="Times New Roman"/>
          <w:szCs w:val="28"/>
        </w:rPr>
        <w:t xml:space="preserve"> (được giao cho Công ty TNHH một thành viên Khai thác công trình thủy lợi quản lý, khai thác).</w:t>
      </w:r>
    </w:p>
    <w:p w:rsidR="00BC3C2E" w:rsidRPr="00FA6D55" w:rsidRDefault="00BF20FD" w:rsidP="005B5C78">
      <w:pPr>
        <w:spacing w:before="40" w:after="40" w:line="340" w:lineRule="exact"/>
        <w:ind w:firstLine="567"/>
        <w:jc w:val="both"/>
        <w:rPr>
          <w:rFonts w:ascii="Times New Roman" w:hAnsi="Times New Roman"/>
        </w:rPr>
      </w:pPr>
      <w:r w:rsidRPr="00FA6D55">
        <w:rPr>
          <w:rFonts w:ascii="Times New Roman" w:hAnsi="Times New Roman"/>
          <w:b/>
        </w:rPr>
        <w:t>Điều 5.</w:t>
      </w:r>
      <w:r w:rsidRPr="00FA6D55">
        <w:rPr>
          <w:rFonts w:ascii="Times New Roman" w:hAnsi="Times New Roman"/>
        </w:rPr>
        <w:t xml:space="preserve"> </w:t>
      </w:r>
      <w:r w:rsidR="00BC3C2E" w:rsidRPr="00FA6D55">
        <w:rPr>
          <w:rFonts w:ascii="Times New Roman" w:hAnsi="Times New Roman"/>
          <w:b/>
        </w:rPr>
        <w:t xml:space="preserve">Quyết định này có hiệu lực kể từ ngày </w:t>
      </w:r>
      <w:r w:rsidR="003D522B" w:rsidRPr="00FA6D55">
        <w:rPr>
          <w:rFonts w:ascii="Times New Roman" w:hAnsi="Times New Roman"/>
          <w:b/>
        </w:rPr>
        <w:t xml:space="preserve">…tháng…năm </w:t>
      </w:r>
      <w:r w:rsidR="00B401E6" w:rsidRPr="00FA6D55">
        <w:rPr>
          <w:rFonts w:ascii="Times New Roman" w:hAnsi="Times New Roman"/>
          <w:b/>
        </w:rPr>
        <w:t>.…</w:t>
      </w:r>
      <w:r w:rsidR="00BC3C2E" w:rsidRPr="00FA6D55">
        <w:rPr>
          <w:rFonts w:ascii="Times New Roman" w:hAnsi="Times New Roman"/>
        </w:rPr>
        <w:t>.</w:t>
      </w:r>
    </w:p>
    <w:p w:rsidR="00BC3C2E" w:rsidRPr="00FA6D55" w:rsidRDefault="00BC3C2E" w:rsidP="005B5C78">
      <w:pPr>
        <w:tabs>
          <w:tab w:val="left" w:pos="9072"/>
        </w:tabs>
        <w:spacing w:before="40" w:after="40" w:line="340" w:lineRule="exact"/>
        <w:ind w:firstLine="567"/>
        <w:jc w:val="both"/>
        <w:rPr>
          <w:rFonts w:ascii="Times New Roman" w:hAnsi="Times New Roman"/>
        </w:rPr>
      </w:pPr>
      <w:r w:rsidRPr="00FA6D55">
        <w:rPr>
          <w:rFonts w:ascii="Times New Roman" w:hAnsi="Times New Roman"/>
        </w:rPr>
        <w:t>Chánh Văn phòng UBND tỉnh</w:t>
      </w:r>
      <w:r w:rsidR="00473138" w:rsidRPr="00FA6D55">
        <w:rPr>
          <w:rFonts w:ascii="Times New Roman" w:hAnsi="Times New Roman"/>
        </w:rPr>
        <w:t>,</w:t>
      </w:r>
      <w:r w:rsidRPr="00FA6D55">
        <w:rPr>
          <w:rFonts w:ascii="Times New Roman" w:hAnsi="Times New Roman"/>
        </w:rPr>
        <w:t xml:space="preserve"> </w:t>
      </w:r>
      <w:r w:rsidR="00DC7904" w:rsidRPr="00FA6D55">
        <w:rPr>
          <w:rFonts w:ascii="Times New Roman" w:hAnsi="Times New Roman"/>
        </w:rPr>
        <w:t>Thủ trưởng các sở, ban, ngành cấp tỉnh</w:t>
      </w:r>
      <w:r w:rsidR="00B33D60" w:rsidRPr="00FA6D55">
        <w:rPr>
          <w:rFonts w:ascii="Times New Roman" w:hAnsi="Times New Roman"/>
        </w:rPr>
        <w:t>;</w:t>
      </w:r>
      <w:r w:rsidR="00E066D0" w:rsidRPr="00FA6D55">
        <w:rPr>
          <w:rFonts w:ascii="Times New Roman" w:hAnsi="Times New Roman"/>
        </w:rPr>
        <w:t xml:space="preserve"> </w:t>
      </w:r>
      <w:r w:rsidR="00BF20FD" w:rsidRPr="00FA6D55">
        <w:rPr>
          <w:rFonts w:ascii="Times New Roman" w:hAnsi="Times New Roman"/>
        </w:rPr>
        <w:t>Chủ tịch</w:t>
      </w:r>
      <w:r w:rsidR="00B401E6" w:rsidRPr="00FA6D55">
        <w:rPr>
          <w:rFonts w:ascii="Times New Roman" w:hAnsi="Times New Roman"/>
        </w:rPr>
        <w:t xml:space="preserve"> Hội đồng thành viên</w:t>
      </w:r>
      <w:r w:rsidR="00BF20FD" w:rsidRPr="00FA6D55">
        <w:rPr>
          <w:rFonts w:ascii="Times New Roman" w:hAnsi="Times New Roman"/>
        </w:rPr>
        <w:t xml:space="preserve">, </w:t>
      </w:r>
      <w:r w:rsidR="00B401E6" w:rsidRPr="00FA6D55">
        <w:rPr>
          <w:rFonts w:ascii="Times New Roman" w:hAnsi="Times New Roman"/>
        </w:rPr>
        <w:t>Chủ tịch</w:t>
      </w:r>
      <w:r w:rsidR="00B33D60" w:rsidRPr="00FA6D55">
        <w:rPr>
          <w:rFonts w:ascii="Times New Roman" w:hAnsi="Times New Roman"/>
        </w:rPr>
        <w:t xml:space="preserve"> </w:t>
      </w:r>
      <w:r w:rsidR="00BF20FD" w:rsidRPr="00FA6D55">
        <w:rPr>
          <w:rFonts w:ascii="Times New Roman" w:hAnsi="Times New Roman"/>
        </w:rPr>
        <w:t>Công ty</w:t>
      </w:r>
      <w:r w:rsidR="0032259B" w:rsidRPr="00FA6D55">
        <w:rPr>
          <w:rFonts w:ascii="Times New Roman" w:hAnsi="Times New Roman"/>
        </w:rPr>
        <w:t xml:space="preserve"> </w:t>
      </w:r>
      <w:r w:rsidR="00BF20FD" w:rsidRPr="00FA6D55">
        <w:rPr>
          <w:rFonts w:ascii="Times New Roman" w:hAnsi="Times New Roman"/>
        </w:rPr>
        <w:t>TNHH một thành viên Khai thác công trình thủy lợi</w:t>
      </w:r>
      <w:r w:rsidRPr="00FA6D55">
        <w:rPr>
          <w:rFonts w:ascii="Times New Roman" w:hAnsi="Times New Roman"/>
        </w:rPr>
        <w:t xml:space="preserve"> và </w:t>
      </w:r>
      <w:r w:rsidR="00B33D60" w:rsidRPr="00FA6D55">
        <w:rPr>
          <w:rFonts w:ascii="Times New Roman" w:hAnsi="Times New Roman"/>
        </w:rPr>
        <w:t>các tổ chức, cá nhân có</w:t>
      </w:r>
      <w:r w:rsidRPr="00FA6D55">
        <w:rPr>
          <w:rFonts w:ascii="Times New Roman" w:hAnsi="Times New Roman"/>
        </w:rPr>
        <w:t xml:space="preserve"> liên quan chịu trách nhiệm thi hành Quyết định này./.</w:t>
      </w:r>
    </w:p>
    <w:tbl>
      <w:tblPr>
        <w:tblW w:w="9384" w:type="dxa"/>
        <w:tblBorders>
          <w:insideH w:val="single" w:sz="4" w:space="0" w:color="auto"/>
        </w:tblBorders>
        <w:tblLook w:val="01E0" w:firstRow="1" w:lastRow="1" w:firstColumn="1" w:lastColumn="1" w:noHBand="0" w:noVBand="0"/>
      </w:tblPr>
      <w:tblGrid>
        <w:gridCol w:w="5070"/>
        <w:gridCol w:w="4314"/>
      </w:tblGrid>
      <w:tr w:rsidR="00FD01BA" w:rsidRPr="00FA6D55" w:rsidTr="001A333B">
        <w:trPr>
          <w:trHeight w:val="709"/>
        </w:trPr>
        <w:tc>
          <w:tcPr>
            <w:tcW w:w="5070" w:type="dxa"/>
          </w:tcPr>
          <w:p w:rsidR="000D67B2" w:rsidRPr="00FA6D55" w:rsidRDefault="000D67B2" w:rsidP="001A333B">
            <w:pPr>
              <w:rPr>
                <w:rFonts w:ascii="Times New Roman" w:hAnsi="Times New Roman"/>
                <w:b/>
                <w:bCs/>
                <w:szCs w:val="26"/>
                <w:lang w:val="nl-NL"/>
              </w:rPr>
            </w:pPr>
            <w:r w:rsidRPr="00FA6D55">
              <w:rPr>
                <w:rFonts w:ascii="Times New Roman" w:hAnsi="Times New Roman"/>
                <w:b/>
                <w:bCs/>
                <w:i/>
                <w:iCs/>
                <w:szCs w:val="26"/>
                <w:lang w:val="nl-NL"/>
              </w:rPr>
              <w:t>Nơi nhận:</w:t>
            </w:r>
            <w:r w:rsidRPr="00FA6D55">
              <w:rPr>
                <w:rFonts w:ascii="Times New Roman" w:hAnsi="Times New Roman"/>
                <w:b/>
                <w:bCs/>
                <w:szCs w:val="26"/>
                <w:lang w:val="nl-NL"/>
              </w:rPr>
              <w:t> </w:t>
            </w:r>
          </w:p>
          <w:p w:rsidR="000D67B2" w:rsidRPr="00FA6D55" w:rsidRDefault="000D67B2" w:rsidP="001A333B">
            <w:pPr>
              <w:tabs>
                <w:tab w:val="left" w:pos="1800"/>
              </w:tabs>
              <w:ind w:left="-90" w:firstLine="60"/>
              <w:rPr>
                <w:rFonts w:ascii="Times New Roman" w:hAnsi="Times New Roman"/>
                <w:sz w:val="22"/>
                <w:szCs w:val="22"/>
              </w:rPr>
            </w:pPr>
            <w:r w:rsidRPr="00FA6D55">
              <w:rPr>
                <w:rFonts w:ascii="Times New Roman" w:hAnsi="Times New Roman"/>
                <w:sz w:val="22"/>
                <w:szCs w:val="22"/>
                <w:lang w:val="vi-VN"/>
              </w:rPr>
              <w:t xml:space="preserve">- Như Điều </w:t>
            </w:r>
            <w:r w:rsidR="00BF20FD" w:rsidRPr="00FA6D55">
              <w:rPr>
                <w:rFonts w:ascii="Times New Roman" w:hAnsi="Times New Roman"/>
                <w:sz w:val="22"/>
                <w:szCs w:val="22"/>
              </w:rPr>
              <w:t>5</w:t>
            </w:r>
            <w:r w:rsidRPr="00FA6D55">
              <w:rPr>
                <w:rFonts w:ascii="Times New Roman" w:hAnsi="Times New Roman"/>
                <w:sz w:val="22"/>
                <w:szCs w:val="22"/>
                <w:lang w:val="vi-VN"/>
              </w:rPr>
              <w:t xml:space="preserve"> QĐ;</w:t>
            </w:r>
          </w:p>
          <w:p w:rsidR="00820008" w:rsidRPr="00FA6D55" w:rsidRDefault="00820008" w:rsidP="001A333B">
            <w:pPr>
              <w:tabs>
                <w:tab w:val="left" w:pos="1800"/>
              </w:tabs>
              <w:ind w:left="-90" w:firstLine="60"/>
              <w:rPr>
                <w:rFonts w:ascii="Times New Roman" w:hAnsi="Times New Roman"/>
                <w:sz w:val="22"/>
                <w:szCs w:val="22"/>
              </w:rPr>
            </w:pPr>
            <w:r w:rsidRPr="00FA6D55">
              <w:rPr>
                <w:rFonts w:ascii="Times New Roman" w:hAnsi="Times New Roman"/>
                <w:sz w:val="22"/>
                <w:szCs w:val="22"/>
              </w:rPr>
              <w:t xml:space="preserve">- Bộ Nông nghiệp và </w:t>
            </w:r>
            <w:r w:rsidR="00BF20FD" w:rsidRPr="00FA6D55">
              <w:rPr>
                <w:rFonts w:ascii="Times New Roman" w:hAnsi="Times New Roman"/>
                <w:sz w:val="22"/>
                <w:szCs w:val="22"/>
              </w:rPr>
              <w:t>Môi trường</w:t>
            </w:r>
            <w:r w:rsidR="00B33D60" w:rsidRPr="00FA6D55">
              <w:rPr>
                <w:rFonts w:ascii="Times New Roman" w:hAnsi="Times New Roman"/>
                <w:sz w:val="22"/>
                <w:szCs w:val="22"/>
              </w:rPr>
              <w:t xml:space="preserve"> (để b/c)</w:t>
            </w:r>
            <w:r w:rsidRPr="00FA6D55">
              <w:rPr>
                <w:rFonts w:ascii="Times New Roman" w:hAnsi="Times New Roman"/>
                <w:sz w:val="22"/>
                <w:szCs w:val="22"/>
              </w:rPr>
              <w:t>;</w:t>
            </w:r>
          </w:p>
          <w:p w:rsidR="000D67B2" w:rsidRPr="00FA6D55" w:rsidRDefault="000D67B2" w:rsidP="001A333B">
            <w:pPr>
              <w:tabs>
                <w:tab w:val="left" w:pos="1800"/>
              </w:tabs>
              <w:ind w:left="-90" w:firstLine="60"/>
              <w:rPr>
                <w:rFonts w:ascii="Times New Roman" w:hAnsi="Times New Roman"/>
                <w:sz w:val="22"/>
                <w:szCs w:val="22"/>
              </w:rPr>
            </w:pPr>
            <w:r w:rsidRPr="00FA6D55">
              <w:rPr>
                <w:rFonts w:ascii="Times New Roman" w:hAnsi="Times New Roman"/>
                <w:sz w:val="22"/>
                <w:szCs w:val="22"/>
                <w:lang w:val="vi-VN"/>
              </w:rPr>
              <w:t xml:space="preserve">- </w:t>
            </w:r>
            <w:r w:rsidR="006A2EAB" w:rsidRPr="00FA6D55">
              <w:rPr>
                <w:rFonts w:ascii="Times New Roman" w:hAnsi="Times New Roman"/>
                <w:sz w:val="22"/>
                <w:szCs w:val="22"/>
              </w:rPr>
              <w:t xml:space="preserve">T. trực Tỉnh ủy, HĐND </w:t>
            </w:r>
            <w:r w:rsidR="00820008" w:rsidRPr="00FA6D55">
              <w:rPr>
                <w:rFonts w:ascii="Times New Roman" w:hAnsi="Times New Roman"/>
                <w:sz w:val="22"/>
                <w:szCs w:val="22"/>
              </w:rPr>
              <w:t>tỉnh</w:t>
            </w:r>
            <w:r w:rsidRPr="00FA6D55">
              <w:rPr>
                <w:rFonts w:ascii="Times New Roman" w:hAnsi="Times New Roman"/>
                <w:sz w:val="22"/>
                <w:szCs w:val="22"/>
              </w:rPr>
              <w:t xml:space="preserve"> (để b/c);</w:t>
            </w:r>
          </w:p>
          <w:p w:rsidR="006A2EAB" w:rsidRPr="00FA6D55" w:rsidRDefault="006A2EAB" w:rsidP="001A333B">
            <w:pPr>
              <w:tabs>
                <w:tab w:val="left" w:pos="1800"/>
              </w:tabs>
              <w:ind w:left="-90" w:firstLine="60"/>
              <w:rPr>
                <w:rFonts w:ascii="Times New Roman" w:hAnsi="Times New Roman"/>
                <w:sz w:val="22"/>
                <w:szCs w:val="22"/>
              </w:rPr>
            </w:pPr>
            <w:r w:rsidRPr="00FA6D55">
              <w:rPr>
                <w:rFonts w:ascii="Times New Roman" w:hAnsi="Times New Roman"/>
                <w:sz w:val="22"/>
                <w:szCs w:val="22"/>
              </w:rPr>
              <w:t>- Cục Kiểm tra văn bản, Bộ Tư pháp;</w:t>
            </w:r>
          </w:p>
          <w:p w:rsidR="006A2EAB" w:rsidRPr="00FA6D55" w:rsidRDefault="006A2EAB" w:rsidP="001A333B">
            <w:pPr>
              <w:tabs>
                <w:tab w:val="left" w:pos="1800"/>
              </w:tabs>
              <w:ind w:left="-90" w:firstLine="60"/>
              <w:rPr>
                <w:rFonts w:ascii="Times New Roman" w:hAnsi="Times New Roman"/>
                <w:sz w:val="22"/>
                <w:szCs w:val="22"/>
              </w:rPr>
            </w:pPr>
            <w:r w:rsidRPr="00FA6D55">
              <w:rPr>
                <w:rFonts w:ascii="Times New Roman" w:hAnsi="Times New Roman"/>
                <w:sz w:val="22"/>
                <w:szCs w:val="22"/>
              </w:rPr>
              <w:t>- Chủ tịch và các PCT UBND tỉnh;</w:t>
            </w:r>
          </w:p>
          <w:p w:rsidR="006A2EAB" w:rsidRPr="00FA6D55" w:rsidRDefault="006A2EAB" w:rsidP="001A333B">
            <w:pPr>
              <w:tabs>
                <w:tab w:val="left" w:pos="1800"/>
              </w:tabs>
              <w:ind w:left="-90" w:firstLine="60"/>
              <w:rPr>
                <w:rFonts w:ascii="Times New Roman" w:hAnsi="Times New Roman"/>
                <w:sz w:val="22"/>
                <w:szCs w:val="22"/>
              </w:rPr>
            </w:pPr>
            <w:r w:rsidRPr="00FA6D55">
              <w:rPr>
                <w:rFonts w:ascii="Times New Roman" w:hAnsi="Times New Roman"/>
                <w:sz w:val="22"/>
                <w:szCs w:val="22"/>
              </w:rPr>
              <w:t>- Công báo tỉnh Thanh Hóa;</w:t>
            </w:r>
          </w:p>
          <w:p w:rsidR="006A2EAB" w:rsidRPr="00FA6D55" w:rsidRDefault="006A2EAB" w:rsidP="001A333B">
            <w:pPr>
              <w:tabs>
                <w:tab w:val="left" w:pos="1800"/>
              </w:tabs>
              <w:ind w:left="-90" w:firstLine="60"/>
              <w:rPr>
                <w:rFonts w:ascii="Times New Roman" w:hAnsi="Times New Roman"/>
                <w:sz w:val="22"/>
                <w:szCs w:val="22"/>
              </w:rPr>
            </w:pPr>
            <w:r w:rsidRPr="00FA6D55">
              <w:rPr>
                <w:rFonts w:ascii="Times New Roman" w:hAnsi="Times New Roman"/>
                <w:sz w:val="22"/>
                <w:szCs w:val="22"/>
              </w:rPr>
              <w:t xml:space="preserve">- Cổng TTĐT tỉnh Thanh Hóa; </w:t>
            </w:r>
          </w:p>
          <w:p w:rsidR="000D67B2" w:rsidRPr="00FA6D55" w:rsidRDefault="000D67B2" w:rsidP="001A333B">
            <w:pPr>
              <w:tabs>
                <w:tab w:val="left" w:pos="1800"/>
              </w:tabs>
              <w:ind w:left="-90" w:firstLine="60"/>
              <w:rPr>
                <w:rFonts w:ascii="Times New Roman" w:hAnsi="Times New Roman"/>
                <w:sz w:val="22"/>
                <w:szCs w:val="22"/>
                <w:lang w:val="vi-VN"/>
              </w:rPr>
            </w:pPr>
            <w:r w:rsidRPr="00FA6D55">
              <w:rPr>
                <w:rFonts w:ascii="Times New Roman" w:hAnsi="Times New Roman"/>
                <w:sz w:val="22"/>
                <w:szCs w:val="22"/>
                <w:lang w:val="vi-VN"/>
              </w:rPr>
              <w:t>- Lưu</w:t>
            </w:r>
            <w:r w:rsidRPr="00FA6D55">
              <w:rPr>
                <w:rFonts w:ascii="Times New Roman" w:hAnsi="Times New Roman"/>
                <w:sz w:val="22"/>
                <w:szCs w:val="22"/>
                <w:lang w:val="it-IT"/>
              </w:rPr>
              <w:t>:</w:t>
            </w:r>
            <w:r w:rsidRPr="00FA6D55">
              <w:rPr>
                <w:rFonts w:ascii="Times New Roman" w:hAnsi="Times New Roman"/>
                <w:sz w:val="22"/>
                <w:szCs w:val="22"/>
                <w:lang w:val="vi-VN"/>
              </w:rPr>
              <w:t xml:space="preserve"> VT, </w:t>
            </w:r>
            <w:r w:rsidRPr="00FA6D55">
              <w:rPr>
                <w:rFonts w:ascii="Times New Roman" w:hAnsi="Times New Roman"/>
                <w:sz w:val="22"/>
                <w:szCs w:val="22"/>
              </w:rPr>
              <w:t>NN</w:t>
            </w:r>
            <w:r w:rsidR="00BF20FD" w:rsidRPr="00FA6D55">
              <w:rPr>
                <w:rFonts w:ascii="Times New Roman" w:hAnsi="Times New Roman"/>
                <w:sz w:val="22"/>
                <w:szCs w:val="22"/>
              </w:rPr>
              <w:t>MT</w:t>
            </w:r>
            <w:r w:rsidRPr="00FA6D55">
              <w:rPr>
                <w:rFonts w:ascii="Times New Roman" w:hAnsi="Times New Roman"/>
                <w:sz w:val="22"/>
                <w:szCs w:val="22"/>
                <w:lang w:val="vi-VN"/>
              </w:rPr>
              <w:t>.</w:t>
            </w:r>
          </w:p>
        </w:tc>
        <w:tc>
          <w:tcPr>
            <w:tcW w:w="4314" w:type="dxa"/>
          </w:tcPr>
          <w:p w:rsidR="000D67B2" w:rsidRPr="00FA6D55" w:rsidRDefault="000D67B2" w:rsidP="001A333B">
            <w:pPr>
              <w:jc w:val="center"/>
              <w:rPr>
                <w:rFonts w:ascii="Times New Roman" w:hAnsi="Times New Roman"/>
                <w:b/>
                <w:bCs/>
                <w:szCs w:val="28"/>
              </w:rPr>
            </w:pPr>
            <w:r w:rsidRPr="00FA6D55">
              <w:rPr>
                <w:rFonts w:ascii="Times New Roman" w:hAnsi="Times New Roman"/>
                <w:b/>
                <w:bCs/>
                <w:szCs w:val="28"/>
              </w:rPr>
              <w:t xml:space="preserve">TM. </w:t>
            </w:r>
            <w:r w:rsidR="001C2C38" w:rsidRPr="00FA6D55">
              <w:rPr>
                <w:rFonts w:ascii="Times New Roman" w:hAnsi="Times New Roman"/>
                <w:b/>
                <w:bCs/>
                <w:szCs w:val="28"/>
              </w:rPr>
              <w:t>ỦY BAN NHÂN DÂN</w:t>
            </w:r>
          </w:p>
          <w:p w:rsidR="000D67B2" w:rsidRPr="00FA6D55" w:rsidRDefault="000D67B2" w:rsidP="001A333B">
            <w:pPr>
              <w:jc w:val="center"/>
              <w:rPr>
                <w:rFonts w:ascii="Times New Roman" w:hAnsi="Times New Roman"/>
                <w:b/>
                <w:bCs/>
                <w:szCs w:val="28"/>
                <w:lang w:val="vi-VN"/>
              </w:rPr>
            </w:pPr>
            <w:r w:rsidRPr="00FA6D55">
              <w:rPr>
                <w:rFonts w:ascii="Times New Roman" w:hAnsi="Times New Roman"/>
                <w:b/>
                <w:bCs/>
                <w:szCs w:val="28"/>
              </w:rPr>
              <w:t xml:space="preserve">KT. </w:t>
            </w:r>
            <w:r w:rsidRPr="00FA6D55">
              <w:rPr>
                <w:rFonts w:ascii="Times New Roman" w:hAnsi="Times New Roman"/>
                <w:b/>
                <w:bCs/>
                <w:szCs w:val="28"/>
                <w:lang w:val="vi-VN"/>
              </w:rPr>
              <w:t>CHỦ TỊCH</w:t>
            </w:r>
          </w:p>
          <w:p w:rsidR="000D67B2" w:rsidRPr="00FA6D55" w:rsidRDefault="000D67B2" w:rsidP="001A333B">
            <w:pPr>
              <w:jc w:val="center"/>
              <w:rPr>
                <w:rFonts w:ascii="Times New Roman" w:hAnsi="Times New Roman"/>
                <w:b/>
                <w:bCs/>
                <w:szCs w:val="28"/>
              </w:rPr>
            </w:pPr>
            <w:r w:rsidRPr="00FA6D55">
              <w:rPr>
                <w:rFonts w:ascii="Times New Roman" w:hAnsi="Times New Roman"/>
                <w:b/>
                <w:bCs/>
                <w:szCs w:val="28"/>
              </w:rPr>
              <w:t>PHÓ CHỦ TỊCH</w:t>
            </w:r>
          </w:p>
          <w:p w:rsidR="000D67B2" w:rsidRPr="00FA6D55" w:rsidRDefault="000D67B2" w:rsidP="001A333B">
            <w:pPr>
              <w:jc w:val="center"/>
              <w:rPr>
                <w:rFonts w:ascii="Times New Roman" w:hAnsi="Times New Roman"/>
                <w:b/>
                <w:bCs/>
                <w:szCs w:val="28"/>
                <w:lang w:val="vi-VN"/>
              </w:rPr>
            </w:pPr>
          </w:p>
          <w:p w:rsidR="000D67B2" w:rsidRPr="00FA6D55" w:rsidRDefault="000D67B2" w:rsidP="001A333B">
            <w:pPr>
              <w:jc w:val="center"/>
              <w:rPr>
                <w:rFonts w:ascii="Times New Roman" w:hAnsi="Times New Roman"/>
                <w:b/>
                <w:bCs/>
                <w:szCs w:val="28"/>
                <w:lang w:val="vi-VN"/>
              </w:rPr>
            </w:pPr>
          </w:p>
          <w:p w:rsidR="000D67B2" w:rsidRPr="00FA6D55" w:rsidRDefault="000D67B2" w:rsidP="001A333B">
            <w:pPr>
              <w:jc w:val="center"/>
              <w:rPr>
                <w:rFonts w:ascii="Times New Roman" w:hAnsi="Times New Roman"/>
                <w:b/>
                <w:bCs/>
                <w:szCs w:val="28"/>
                <w:lang w:val="vi-VN"/>
              </w:rPr>
            </w:pPr>
          </w:p>
          <w:p w:rsidR="000D67B2" w:rsidRPr="00FA6D55" w:rsidRDefault="000D67B2" w:rsidP="001A333B">
            <w:pPr>
              <w:jc w:val="center"/>
              <w:rPr>
                <w:rFonts w:ascii="Times New Roman" w:hAnsi="Times New Roman"/>
                <w:b/>
                <w:bCs/>
                <w:szCs w:val="28"/>
                <w:lang w:val="vi-VN"/>
              </w:rPr>
            </w:pPr>
          </w:p>
          <w:p w:rsidR="000D67B2" w:rsidRPr="00FA6D55" w:rsidRDefault="000D67B2" w:rsidP="001A333B">
            <w:pPr>
              <w:jc w:val="center"/>
              <w:rPr>
                <w:rFonts w:ascii="Times New Roman" w:hAnsi="Times New Roman"/>
                <w:b/>
                <w:bCs/>
                <w:szCs w:val="28"/>
                <w:lang w:val="vi-VN"/>
              </w:rPr>
            </w:pPr>
          </w:p>
          <w:p w:rsidR="000D67B2" w:rsidRPr="00FA6D55" w:rsidRDefault="000D67B2" w:rsidP="001A333B">
            <w:pPr>
              <w:jc w:val="center"/>
              <w:rPr>
                <w:rFonts w:ascii="Times New Roman" w:hAnsi="Times New Roman"/>
                <w:b/>
                <w:bCs/>
                <w:szCs w:val="28"/>
                <w:lang w:val="vi-VN"/>
              </w:rPr>
            </w:pPr>
          </w:p>
          <w:p w:rsidR="000D67B2" w:rsidRPr="00FA6D55" w:rsidRDefault="000D67B2" w:rsidP="001A333B">
            <w:pPr>
              <w:jc w:val="center"/>
              <w:rPr>
                <w:rFonts w:ascii="Times New Roman" w:hAnsi="Times New Roman"/>
                <w:b/>
                <w:szCs w:val="26"/>
              </w:rPr>
            </w:pPr>
            <w:r w:rsidRPr="00FA6D55">
              <w:rPr>
                <w:rFonts w:ascii="Times New Roman" w:hAnsi="Times New Roman"/>
                <w:b/>
                <w:szCs w:val="28"/>
              </w:rPr>
              <w:t>Lê Đức Giang</w:t>
            </w:r>
          </w:p>
        </w:tc>
      </w:tr>
    </w:tbl>
    <w:p w:rsidR="007B012B" w:rsidRPr="00EE0E83" w:rsidRDefault="007B012B" w:rsidP="007B012B">
      <w:pPr>
        <w:jc w:val="center"/>
        <w:rPr>
          <w:rFonts w:ascii="Times New Roman" w:hAnsi="Times New Roman"/>
          <w:b/>
          <w:highlight w:val="yellow"/>
        </w:rPr>
      </w:pPr>
    </w:p>
    <w:p w:rsidR="00AC3778" w:rsidRPr="00EE0E83" w:rsidRDefault="00AC3778" w:rsidP="007B012B">
      <w:pPr>
        <w:jc w:val="center"/>
        <w:rPr>
          <w:rFonts w:ascii="Times New Roman" w:hAnsi="Times New Roman"/>
          <w:b/>
          <w:highlight w:val="yellow"/>
        </w:rPr>
      </w:pPr>
    </w:p>
    <w:p w:rsidR="00AC3778" w:rsidRPr="00EE0E83" w:rsidRDefault="00AC3778" w:rsidP="007B012B">
      <w:pPr>
        <w:jc w:val="center"/>
        <w:rPr>
          <w:rFonts w:ascii="Times New Roman" w:hAnsi="Times New Roman"/>
          <w:b/>
          <w:highlight w:val="yellow"/>
        </w:rPr>
      </w:pPr>
    </w:p>
    <w:p w:rsidR="004E1BAF" w:rsidRPr="00EE0E83" w:rsidRDefault="004E1BAF" w:rsidP="007B012B">
      <w:pPr>
        <w:jc w:val="center"/>
        <w:rPr>
          <w:rFonts w:ascii="Times New Roman" w:hAnsi="Times New Roman"/>
          <w:b/>
          <w:highlight w:val="yellow"/>
        </w:rPr>
      </w:pPr>
    </w:p>
    <w:p w:rsidR="00AC3778" w:rsidRPr="00EE0E83" w:rsidRDefault="00AC3778" w:rsidP="007B012B">
      <w:pPr>
        <w:jc w:val="center"/>
        <w:rPr>
          <w:rFonts w:ascii="Times New Roman" w:hAnsi="Times New Roman"/>
          <w:b/>
          <w:highlight w:val="yellow"/>
        </w:rPr>
      </w:pPr>
    </w:p>
    <w:p w:rsidR="00F551EC" w:rsidRPr="00EE0E83" w:rsidRDefault="00F551EC" w:rsidP="003D5F98">
      <w:pPr>
        <w:ind w:firstLine="567"/>
        <w:jc w:val="both"/>
        <w:rPr>
          <w:rFonts w:ascii="Times New Roman" w:hAnsi="Times New Roman"/>
          <w:b/>
          <w:highlight w:val="yellow"/>
        </w:rPr>
      </w:pPr>
    </w:p>
    <w:sectPr w:rsidR="00F551EC" w:rsidRPr="00EE0E83" w:rsidSect="00070401">
      <w:headerReference w:type="even" r:id="rId9"/>
      <w:headerReference w:type="default" r:id="rId10"/>
      <w:footerReference w:type="even" r:id="rId11"/>
      <w:footerReference w:type="default" r:id="rId12"/>
      <w:type w:val="continuous"/>
      <w:pgSz w:w="11907" w:h="16840" w:code="9"/>
      <w:pgMar w:top="1021" w:right="1134" w:bottom="1021" w:left="1701" w:header="454" w:footer="44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92" w:rsidRDefault="00A31792">
      <w:r>
        <w:separator/>
      </w:r>
    </w:p>
  </w:endnote>
  <w:endnote w:type="continuationSeparator" w:id="0">
    <w:p w:rsidR="00A31792" w:rsidRDefault="00A3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11" w:rsidRDefault="005B6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6211" w:rsidRDefault="005B62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11" w:rsidRDefault="005B6211" w:rsidP="00B51DED">
    <w:pPr>
      <w:pStyle w:val="Footer"/>
      <w:jc w:val="center"/>
    </w:pPr>
  </w:p>
  <w:p w:rsidR="005B6211" w:rsidRPr="0094346A" w:rsidRDefault="005B6211">
    <w:pPr>
      <w:pStyle w:val="Footer"/>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92" w:rsidRDefault="00A31792">
      <w:r>
        <w:separator/>
      </w:r>
    </w:p>
  </w:footnote>
  <w:footnote w:type="continuationSeparator" w:id="0">
    <w:p w:rsidR="00A31792" w:rsidRDefault="00A3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11" w:rsidRDefault="005B62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B6211" w:rsidRDefault="005B6211">
    <w:pP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11" w:rsidRPr="009000E6" w:rsidRDefault="005B6211">
    <w:pPr>
      <w:pStyle w:val="Header"/>
      <w:jc w:val="center"/>
      <w:rPr>
        <w:rFonts w:ascii="Times New Roman" w:hAnsi="Times New Roman"/>
        <w:szCs w:val="28"/>
      </w:rPr>
    </w:pPr>
    <w:r w:rsidRPr="009000E6">
      <w:rPr>
        <w:rFonts w:ascii="Times New Roman" w:hAnsi="Times New Roman"/>
        <w:szCs w:val="28"/>
      </w:rPr>
      <w:fldChar w:fldCharType="begin"/>
    </w:r>
    <w:r w:rsidRPr="009000E6">
      <w:rPr>
        <w:rFonts w:ascii="Times New Roman" w:hAnsi="Times New Roman"/>
        <w:szCs w:val="28"/>
      </w:rPr>
      <w:instrText xml:space="preserve"> PAGE   \* MERGEFORMAT </w:instrText>
    </w:r>
    <w:r w:rsidRPr="009000E6">
      <w:rPr>
        <w:rFonts w:ascii="Times New Roman" w:hAnsi="Times New Roman"/>
        <w:szCs w:val="28"/>
      </w:rPr>
      <w:fldChar w:fldCharType="separate"/>
    </w:r>
    <w:r w:rsidR="000719BB">
      <w:rPr>
        <w:rFonts w:ascii="Times New Roman" w:hAnsi="Times New Roman"/>
        <w:noProof/>
        <w:szCs w:val="28"/>
      </w:rPr>
      <w:t>7</w:t>
    </w:r>
    <w:r w:rsidRPr="009000E6">
      <w:rPr>
        <w:rFonts w:ascii="Times New Roman" w:hAnsi="Times New Roman"/>
        <w:noProof/>
        <w:szCs w:val="28"/>
      </w:rPr>
      <w:fldChar w:fldCharType="end"/>
    </w:r>
  </w:p>
  <w:p w:rsidR="005B6211" w:rsidRDefault="005B6211">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2CD"/>
    <w:multiLevelType w:val="singleLevel"/>
    <w:tmpl w:val="8B8A9CA2"/>
    <w:lvl w:ilvl="0">
      <w:numFmt w:val="bullet"/>
      <w:lvlText w:val="-"/>
      <w:lvlJc w:val="left"/>
      <w:pPr>
        <w:tabs>
          <w:tab w:val="num" w:pos="1080"/>
        </w:tabs>
        <w:ind w:left="1080" w:hanging="360"/>
      </w:pPr>
      <w:rPr>
        <w:rFonts w:ascii="Times New Roman" w:hAnsi="Times New Roman" w:hint="default"/>
        <w:b/>
        <w:i/>
      </w:rPr>
    </w:lvl>
  </w:abstractNum>
  <w:abstractNum w:abstractNumId="1">
    <w:nsid w:val="07D23A10"/>
    <w:multiLevelType w:val="singleLevel"/>
    <w:tmpl w:val="5DF4C626"/>
    <w:lvl w:ilvl="0">
      <w:start w:val="3"/>
      <w:numFmt w:val="bullet"/>
      <w:lvlText w:val="-"/>
      <w:lvlJc w:val="left"/>
      <w:pPr>
        <w:tabs>
          <w:tab w:val="num" w:pos="360"/>
        </w:tabs>
        <w:ind w:left="360" w:hanging="360"/>
      </w:pPr>
      <w:rPr>
        <w:rFonts w:ascii="Times New Roman" w:hAnsi="Times New Roman" w:hint="default"/>
      </w:rPr>
    </w:lvl>
  </w:abstractNum>
  <w:abstractNum w:abstractNumId="2">
    <w:nsid w:val="0A627DE8"/>
    <w:multiLevelType w:val="multilevel"/>
    <w:tmpl w:val="FD4CFB5C"/>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1155"/>
        </w:tabs>
        <w:ind w:left="1155" w:hanging="795"/>
      </w:pPr>
      <w:rPr>
        <w:rFonts w:hint="default"/>
      </w:rPr>
    </w:lvl>
    <w:lvl w:ilvl="2">
      <w:start w:val="2"/>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BD05DBD"/>
    <w:multiLevelType w:val="singleLevel"/>
    <w:tmpl w:val="DB4A5A1E"/>
    <w:lvl w:ilvl="0">
      <w:start w:val="1"/>
      <w:numFmt w:val="bullet"/>
      <w:lvlText w:val="-"/>
      <w:lvlJc w:val="left"/>
      <w:pPr>
        <w:tabs>
          <w:tab w:val="num" w:pos="360"/>
        </w:tabs>
        <w:ind w:left="360" w:hanging="360"/>
      </w:pPr>
      <w:rPr>
        <w:rFonts w:ascii="Times New Roman" w:hAnsi="Times New Roman" w:hint="default"/>
      </w:rPr>
    </w:lvl>
  </w:abstractNum>
  <w:abstractNum w:abstractNumId="4">
    <w:nsid w:val="0DBD3A77"/>
    <w:multiLevelType w:val="singleLevel"/>
    <w:tmpl w:val="6CFEEE2E"/>
    <w:lvl w:ilvl="0">
      <w:start w:val="1"/>
      <w:numFmt w:val="bullet"/>
      <w:lvlText w:val="-"/>
      <w:lvlJc w:val="left"/>
      <w:pPr>
        <w:tabs>
          <w:tab w:val="num" w:pos="1080"/>
        </w:tabs>
        <w:ind w:left="1080" w:hanging="360"/>
      </w:pPr>
      <w:rPr>
        <w:rFonts w:ascii="Times New Roman" w:hAnsi="Times New Roman" w:hint="default"/>
      </w:rPr>
    </w:lvl>
  </w:abstractNum>
  <w:abstractNum w:abstractNumId="5">
    <w:nsid w:val="0F567ABA"/>
    <w:multiLevelType w:val="singleLevel"/>
    <w:tmpl w:val="1A06C2FE"/>
    <w:lvl w:ilvl="0">
      <w:start w:val="4"/>
      <w:numFmt w:val="bullet"/>
      <w:lvlText w:val="-"/>
      <w:lvlJc w:val="left"/>
      <w:pPr>
        <w:tabs>
          <w:tab w:val="num" w:pos="360"/>
        </w:tabs>
        <w:ind w:left="360" w:hanging="360"/>
      </w:pPr>
      <w:rPr>
        <w:rFonts w:ascii="Times New Roman" w:hAnsi="Times New Roman" w:hint="default"/>
      </w:rPr>
    </w:lvl>
  </w:abstractNum>
  <w:abstractNum w:abstractNumId="6">
    <w:nsid w:val="10BA54D6"/>
    <w:multiLevelType w:val="hybridMultilevel"/>
    <w:tmpl w:val="D20837C4"/>
    <w:lvl w:ilvl="0" w:tplc="EEBADDD0">
      <w:start w:val="1"/>
      <w:numFmt w:val="decimal"/>
      <w:lvlText w:val="%1."/>
      <w:lvlJc w:val="left"/>
      <w:pPr>
        <w:tabs>
          <w:tab w:val="num" w:pos="720"/>
        </w:tabs>
        <w:ind w:left="720" w:hanging="360"/>
      </w:pPr>
    </w:lvl>
    <w:lvl w:ilvl="1" w:tplc="F288D852" w:tentative="1">
      <w:start w:val="1"/>
      <w:numFmt w:val="lowerLetter"/>
      <w:lvlText w:val="%2."/>
      <w:lvlJc w:val="left"/>
      <w:pPr>
        <w:tabs>
          <w:tab w:val="num" w:pos="1440"/>
        </w:tabs>
        <w:ind w:left="1440" w:hanging="360"/>
      </w:pPr>
    </w:lvl>
    <w:lvl w:ilvl="2" w:tplc="43046C9C" w:tentative="1">
      <w:start w:val="1"/>
      <w:numFmt w:val="lowerRoman"/>
      <w:lvlText w:val="%3."/>
      <w:lvlJc w:val="right"/>
      <w:pPr>
        <w:tabs>
          <w:tab w:val="num" w:pos="2160"/>
        </w:tabs>
        <w:ind w:left="2160" w:hanging="180"/>
      </w:pPr>
    </w:lvl>
    <w:lvl w:ilvl="3" w:tplc="020CF9C8" w:tentative="1">
      <w:start w:val="1"/>
      <w:numFmt w:val="decimal"/>
      <w:lvlText w:val="%4."/>
      <w:lvlJc w:val="left"/>
      <w:pPr>
        <w:tabs>
          <w:tab w:val="num" w:pos="2880"/>
        </w:tabs>
        <w:ind w:left="2880" w:hanging="360"/>
      </w:pPr>
    </w:lvl>
    <w:lvl w:ilvl="4" w:tplc="F8F693B6" w:tentative="1">
      <w:start w:val="1"/>
      <w:numFmt w:val="lowerLetter"/>
      <w:lvlText w:val="%5."/>
      <w:lvlJc w:val="left"/>
      <w:pPr>
        <w:tabs>
          <w:tab w:val="num" w:pos="3600"/>
        </w:tabs>
        <w:ind w:left="3600" w:hanging="360"/>
      </w:pPr>
    </w:lvl>
    <w:lvl w:ilvl="5" w:tplc="41CE00F2" w:tentative="1">
      <w:start w:val="1"/>
      <w:numFmt w:val="lowerRoman"/>
      <w:lvlText w:val="%6."/>
      <w:lvlJc w:val="right"/>
      <w:pPr>
        <w:tabs>
          <w:tab w:val="num" w:pos="4320"/>
        </w:tabs>
        <w:ind w:left="4320" w:hanging="180"/>
      </w:pPr>
    </w:lvl>
    <w:lvl w:ilvl="6" w:tplc="8A240108" w:tentative="1">
      <w:start w:val="1"/>
      <w:numFmt w:val="decimal"/>
      <w:lvlText w:val="%7."/>
      <w:lvlJc w:val="left"/>
      <w:pPr>
        <w:tabs>
          <w:tab w:val="num" w:pos="5040"/>
        </w:tabs>
        <w:ind w:left="5040" w:hanging="360"/>
      </w:pPr>
    </w:lvl>
    <w:lvl w:ilvl="7" w:tplc="E3524B92" w:tentative="1">
      <w:start w:val="1"/>
      <w:numFmt w:val="lowerLetter"/>
      <w:lvlText w:val="%8."/>
      <w:lvlJc w:val="left"/>
      <w:pPr>
        <w:tabs>
          <w:tab w:val="num" w:pos="5760"/>
        </w:tabs>
        <w:ind w:left="5760" w:hanging="360"/>
      </w:pPr>
    </w:lvl>
    <w:lvl w:ilvl="8" w:tplc="AE3E0C04" w:tentative="1">
      <w:start w:val="1"/>
      <w:numFmt w:val="lowerRoman"/>
      <w:lvlText w:val="%9."/>
      <w:lvlJc w:val="right"/>
      <w:pPr>
        <w:tabs>
          <w:tab w:val="num" w:pos="6480"/>
        </w:tabs>
        <w:ind w:left="6480" w:hanging="180"/>
      </w:pPr>
    </w:lvl>
  </w:abstractNum>
  <w:abstractNum w:abstractNumId="7">
    <w:nsid w:val="188C7A67"/>
    <w:multiLevelType w:val="hybridMultilevel"/>
    <w:tmpl w:val="735613B2"/>
    <w:lvl w:ilvl="0" w:tplc="E618B0C2">
      <w:start w:val="5"/>
      <w:numFmt w:val="bullet"/>
      <w:lvlText w:val="-"/>
      <w:lvlJc w:val="left"/>
      <w:pPr>
        <w:tabs>
          <w:tab w:val="num" w:pos="660"/>
        </w:tabs>
        <w:ind w:left="660" w:hanging="360"/>
      </w:pPr>
      <w:rPr>
        <w:rFonts w:ascii="Times New Roman" w:eastAsia="Times New Roman" w:hAnsi="Times New Roman" w:cs="Times New Roman" w:hint="default"/>
      </w:rPr>
    </w:lvl>
    <w:lvl w:ilvl="1" w:tplc="B998A4C4" w:tentative="1">
      <w:start w:val="1"/>
      <w:numFmt w:val="bullet"/>
      <w:lvlText w:val="o"/>
      <w:lvlJc w:val="left"/>
      <w:pPr>
        <w:tabs>
          <w:tab w:val="num" w:pos="1380"/>
        </w:tabs>
        <w:ind w:left="1380" w:hanging="360"/>
      </w:pPr>
      <w:rPr>
        <w:rFonts w:ascii="Courier New" w:hAnsi="Courier New" w:hint="default"/>
      </w:rPr>
    </w:lvl>
    <w:lvl w:ilvl="2" w:tplc="7250C2C2" w:tentative="1">
      <w:start w:val="1"/>
      <w:numFmt w:val="bullet"/>
      <w:lvlText w:val=""/>
      <w:lvlJc w:val="left"/>
      <w:pPr>
        <w:tabs>
          <w:tab w:val="num" w:pos="2100"/>
        </w:tabs>
        <w:ind w:left="2100" w:hanging="360"/>
      </w:pPr>
      <w:rPr>
        <w:rFonts w:ascii="Wingdings" w:hAnsi="Wingdings" w:hint="default"/>
      </w:rPr>
    </w:lvl>
    <w:lvl w:ilvl="3" w:tplc="1644940A" w:tentative="1">
      <w:start w:val="1"/>
      <w:numFmt w:val="bullet"/>
      <w:lvlText w:val=""/>
      <w:lvlJc w:val="left"/>
      <w:pPr>
        <w:tabs>
          <w:tab w:val="num" w:pos="2820"/>
        </w:tabs>
        <w:ind w:left="2820" w:hanging="360"/>
      </w:pPr>
      <w:rPr>
        <w:rFonts w:ascii="Symbol" w:hAnsi="Symbol" w:hint="default"/>
      </w:rPr>
    </w:lvl>
    <w:lvl w:ilvl="4" w:tplc="D4E616DE" w:tentative="1">
      <w:start w:val="1"/>
      <w:numFmt w:val="bullet"/>
      <w:lvlText w:val="o"/>
      <w:lvlJc w:val="left"/>
      <w:pPr>
        <w:tabs>
          <w:tab w:val="num" w:pos="3540"/>
        </w:tabs>
        <w:ind w:left="3540" w:hanging="360"/>
      </w:pPr>
      <w:rPr>
        <w:rFonts w:ascii="Courier New" w:hAnsi="Courier New" w:hint="default"/>
      </w:rPr>
    </w:lvl>
    <w:lvl w:ilvl="5" w:tplc="C15EE2D4" w:tentative="1">
      <w:start w:val="1"/>
      <w:numFmt w:val="bullet"/>
      <w:lvlText w:val=""/>
      <w:lvlJc w:val="left"/>
      <w:pPr>
        <w:tabs>
          <w:tab w:val="num" w:pos="4260"/>
        </w:tabs>
        <w:ind w:left="4260" w:hanging="360"/>
      </w:pPr>
      <w:rPr>
        <w:rFonts w:ascii="Wingdings" w:hAnsi="Wingdings" w:hint="default"/>
      </w:rPr>
    </w:lvl>
    <w:lvl w:ilvl="6" w:tplc="9B78E29C" w:tentative="1">
      <w:start w:val="1"/>
      <w:numFmt w:val="bullet"/>
      <w:lvlText w:val=""/>
      <w:lvlJc w:val="left"/>
      <w:pPr>
        <w:tabs>
          <w:tab w:val="num" w:pos="4980"/>
        </w:tabs>
        <w:ind w:left="4980" w:hanging="360"/>
      </w:pPr>
      <w:rPr>
        <w:rFonts w:ascii="Symbol" w:hAnsi="Symbol" w:hint="default"/>
      </w:rPr>
    </w:lvl>
    <w:lvl w:ilvl="7" w:tplc="0E4AA4F2" w:tentative="1">
      <w:start w:val="1"/>
      <w:numFmt w:val="bullet"/>
      <w:lvlText w:val="o"/>
      <w:lvlJc w:val="left"/>
      <w:pPr>
        <w:tabs>
          <w:tab w:val="num" w:pos="5700"/>
        </w:tabs>
        <w:ind w:left="5700" w:hanging="360"/>
      </w:pPr>
      <w:rPr>
        <w:rFonts w:ascii="Courier New" w:hAnsi="Courier New" w:hint="default"/>
      </w:rPr>
    </w:lvl>
    <w:lvl w:ilvl="8" w:tplc="4E7667D2" w:tentative="1">
      <w:start w:val="1"/>
      <w:numFmt w:val="bullet"/>
      <w:lvlText w:val=""/>
      <w:lvlJc w:val="left"/>
      <w:pPr>
        <w:tabs>
          <w:tab w:val="num" w:pos="6420"/>
        </w:tabs>
        <w:ind w:left="6420" w:hanging="360"/>
      </w:pPr>
      <w:rPr>
        <w:rFonts w:ascii="Wingdings" w:hAnsi="Wingdings" w:hint="default"/>
      </w:rPr>
    </w:lvl>
  </w:abstractNum>
  <w:abstractNum w:abstractNumId="8">
    <w:nsid w:val="1A4F07BB"/>
    <w:multiLevelType w:val="hybridMultilevel"/>
    <w:tmpl w:val="4C0AA542"/>
    <w:lvl w:ilvl="0" w:tplc="5F5E0A46">
      <w:start w:val="1"/>
      <w:numFmt w:val="lowerLetter"/>
      <w:lvlText w:val="%1."/>
      <w:lvlJc w:val="left"/>
      <w:pPr>
        <w:tabs>
          <w:tab w:val="num" w:pos="720"/>
        </w:tabs>
        <w:ind w:left="720" w:hanging="360"/>
      </w:pPr>
      <w:rPr>
        <w:rFonts w:hint="default"/>
      </w:rPr>
    </w:lvl>
    <w:lvl w:ilvl="1" w:tplc="761C91DC" w:tentative="1">
      <w:start w:val="1"/>
      <w:numFmt w:val="lowerLetter"/>
      <w:lvlText w:val="%2."/>
      <w:lvlJc w:val="left"/>
      <w:pPr>
        <w:tabs>
          <w:tab w:val="num" w:pos="1440"/>
        </w:tabs>
        <w:ind w:left="1440" w:hanging="360"/>
      </w:pPr>
    </w:lvl>
    <w:lvl w:ilvl="2" w:tplc="324015BA" w:tentative="1">
      <w:start w:val="1"/>
      <w:numFmt w:val="lowerRoman"/>
      <w:lvlText w:val="%3."/>
      <w:lvlJc w:val="right"/>
      <w:pPr>
        <w:tabs>
          <w:tab w:val="num" w:pos="2160"/>
        </w:tabs>
        <w:ind w:left="2160" w:hanging="180"/>
      </w:pPr>
    </w:lvl>
    <w:lvl w:ilvl="3" w:tplc="E226724A" w:tentative="1">
      <w:start w:val="1"/>
      <w:numFmt w:val="decimal"/>
      <w:lvlText w:val="%4."/>
      <w:lvlJc w:val="left"/>
      <w:pPr>
        <w:tabs>
          <w:tab w:val="num" w:pos="2880"/>
        </w:tabs>
        <w:ind w:left="2880" w:hanging="360"/>
      </w:pPr>
    </w:lvl>
    <w:lvl w:ilvl="4" w:tplc="073607F6" w:tentative="1">
      <w:start w:val="1"/>
      <w:numFmt w:val="lowerLetter"/>
      <w:lvlText w:val="%5."/>
      <w:lvlJc w:val="left"/>
      <w:pPr>
        <w:tabs>
          <w:tab w:val="num" w:pos="3600"/>
        </w:tabs>
        <w:ind w:left="3600" w:hanging="360"/>
      </w:pPr>
    </w:lvl>
    <w:lvl w:ilvl="5" w:tplc="A2A047A6" w:tentative="1">
      <w:start w:val="1"/>
      <w:numFmt w:val="lowerRoman"/>
      <w:lvlText w:val="%6."/>
      <w:lvlJc w:val="right"/>
      <w:pPr>
        <w:tabs>
          <w:tab w:val="num" w:pos="4320"/>
        </w:tabs>
        <w:ind w:left="4320" w:hanging="180"/>
      </w:pPr>
    </w:lvl>
    <w:lvl w:ilvl="6" w:tplc="07E4F35C" w:tentative="1">
      <w:start w:val="1"/>
      <w:numFmt w:val="decimal"/>
      <w:lvlText w:val="%7."/>
      <w:lvlJc w:val="left"/>
      <w:pPr>
        <w:tabs>
          <w:tab w:val="num" w:pos="5040"/>
        </w:tabs>
        <w:ind w:left="5040" w:hanging="360"/>
      </w:pPr>
    </w:lvl>
    <w:lvl w:ilvl="7" w:tplc="B532EE36" w:tentative="1">
      <w:start w:val="1"/>
      <w:numFmt w:val="lowerLetter"/>
      <w:lvlText w:val="%8."/>
      <w:lvlJc w:val="left"/>
      <w:pPr>
        <w:tabs>
          <w:tab w:val="num" w:pos="5760"/>
        </w:tabs>
        <w:ind w:left="5760" w:hanging="360"/>
      </w:pPr>
    </w:lvl>
    <w:lvl w:ilvl="8" w:tplc="3266CEB4" w:tentative="1">
      <w:start w:val="1"/>
      <w:numFmt w:val="lowerRoman"/>
      <w:lvlText w:val="%9."/>
      <w:lvlJc w:val="right"/>
      <w:pPr>
        <w:tabs>
          <w:tab w:val="num" w:pos="6480"/>
        </w:tabs>
        <w:ind w:left="6480" w:hanging="180"/>
      </w:pPr>
    </w:lvl>
  </w:abstractNum>
  <w:abstractNum w:abstractNumId="9">
    <w:nsid w:val="1F215C10"/>
    <w:multiLevelType w:val="multilevel"/>
    <w:tmpl w:val="D96486F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81"/>
        </w:tabs>
        <w:ind w:left="1281" w:hanging="720"/>
      </w:pPr>
      <w:rPr>
        <w:rFonts w:hint="default"/>
      </w:rPr>
    </w:lvl>
    <w:lvl w:ilvl="2">
      <w:start w:val="1"/>
      <w:numFmt w:val="decimal"/>
      <w:isLgl/>
      <w:lvlText w:val="%1.%2.%3."/>
      <w:lvlJc w:val="left"/>
      <w:pPr>
        <w:tabs>
          <w:tab w:val="num" w:pos="1302"/>
        </w:tabs>
        <w:ind w:left="1302" w:hanging="720"/>
      </w:pPr>
      <w:rPr>
        <w:rFonts w:hint="default"/>
      </w:rPr>
    </w:lvl>
    <w:lvl w:ilvl="3">
      <w:start w:val="1"/>
      <w:numFmt w:val="decimal"/>
      <w:isLgl/>
      <w:lvlText w:val="%1.%2.%3.%4."/>
      <w:lvlJc w:val="left"/>
      <w:pPr>
        <w:tabs>
          <w:tab w:val="num" w:pos="1683"/>
        </w:tabs>
        <w:ind w:left="1683" w:hanging="108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2085"/>
        </w:tabs>
        <w:ind w:left="2085" w:hanging="1440"/>
      </w:pPr>
      <w:rPr>
        <w:rFonts w:hint="default"/>
      </w:rPr>
    </w:lvl>
    <w:lvl w:ilvl="6">
      <w:start w:val="1"/>
      <w:numFmt w:val="decimal"/>
      <w:isLgl/>
      <w:lvlText w:val="%1.%2.%3.%4.%5.%6.%7."/>
      <w:lvlJc w:val="left"/>
      <w:pPr>
        <w:tabs>
          <w:tab w:val="num" w:pos="2466"/>
        </w:tabs>
        <w:ind w:left="2466" w:hanging="1800"/>
      </w:pPr>
      <w:rPr>
        <w:rFonts w:hint="default"/>
      </w:rPr>
    </w:lvl>
    <w:lvl w:ilvl="7">
      <w:start w:val="1"/>
      <w:numFmt w:val="decimal"/>
      <w:isLgl/>
      <w:lvlText w:val="%1.%2.%3.%4.%5.%6.%7.%8."/>
      <w:lvlJc w:val="left"/>
      <w:pPr>
        <w:tabs>
          <w:tab w:val="num" w:pos="2487"/>
        </w:tabs>
        <w:ind w:left="2487"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nsid w:val="221549FA"/>
    <w:multiLevelType w:val="hybridMultilevel"/>
    <w:tmpl w:val="9AFC3F62"/>
    <w:lvl w:ilvl="0" w:tplc="47028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F3146"/>
    <w:multiLevelType w:val="hybridMultilevel"/>
    <w:tmpl w:val="FB98A66A"/>
    <w:lvl w:ilvl="0" w:tplc="49CEE0B6">
      <w:start w:val="5"/>
      <w:numFmt w:val="bullet"/>
      <w:lvlText w:val="-"/>
      <w:lvlJc w:val="left"/>
      <w:pPr>
        <w:tabs>
          <w:tab w:val="num" w:pos="720"/>
        </w:tabs>
        <w:ind w:left="720" w:hanging="360"/>
      </w:pPr>
      <w:rPr>
        <w:rFonts w:ascii="Times New Roman" w:eastAsia="Times New Roman" w:hAnsi="Times New Roman" w:cs="Times New Roman" w:hint="default"/>
      </w:rPr>
    </w:lvl>
    <w:lvl w:ilvl="1" w:tplc="233AC286" w:tentative="1">
      <w:start w:val="1"/>
      <w:numFmt w:val="bullet"/>
      <w:lvlText w:val="o"/>
      <w:lvlJc w:val="left"/>
      <w:pPr>
        <w:tabs>
          <w:tab w:val="num" w:pos="1440"/>
        </w:tabs>
        <w:ind w:left="1440" w:hanging="360"/>
      </w:pPr>
      <w:rPr>
        <w:rFonts w:ascii="Courier New" w:hAnsi="Courier New" w:hint="default"/>
      </w:rPr>
    </w:lvl>
    <w:lvl w:ilvl="2" w:tplc="1910E398" w:tentative="1">
      <w:start w:val="1"/>
      <w:numFmt w:val="bullet"/>
      <w:lvlText w:val=""/>
      <w:lvlJc w:val="left"/>
      <w:pPr>
        <w:tabs>
          <w:tab w:val="num" w:pos="2160"/>
        </w:tabs>
        <w:ind w:left="2160" w:hanging="360"/>
      </w:pPr>
      <w:rPr>
        <w:rFonts w:ascii="Wingdings" w:hAnsi="Wingdings" w:hint="default"/>
      </w:rPr>
    </w:lvl>
    <w:lvl w:ilvl="3" w:tplc="C5A840F6" w:tentative="1">
      <w:start w:val="1"/>
      <w:numFmt w:val="bullet"/>
      <w:lvlText w:val=""/>
      <w:lvlJc w:val="left"/>
      <w:pPr>
        <w:tabs>
          <w:tab w:val="num" w:pos="2880"/>
        </w:tabs>
        <w:ind w:left="2880" w:hanging="360"/>
      </w:pPr>
      <w:rPr>
        <w:rFonts w:ascii="Symbol" w:hAnsi="Symbol" w:hint="default"/>
      </w:rPr>
    </w:lvl>
    <w:lvl w:ilvl="4" w:tplc="9A38DF8C" w:tentative="1">
      <w:start w:val="1"/>
      <w:numFmt w:val="bullet"/>
      <w:lvlText w:val="o"/>
      <w:lvlJc w:val="left"/>
      <w:pPr>
        <w:tabs>
          <w:tab w:val="num" w:pos="3600"/>
        </w:tabs>
        <w:ind w:left="3600" w:hanging="360"/>
      </w:pPr>
      <w:rPr>
        <w:rFonts w:ascii="Courier New" w:hAnsi="Courier New" w:hint="default"/>
      </w:rPr>
    </w:lvl>
    <w:lvl w:ilvl="5" w:tplc="9438C10A" w:tentative="1">
      <w:start w:val="1"/>
      <w:numFmt w:val="bullet"/>
      <w:lvlText w:val=""/>
      <w:lvlJc w:val="left"/>
      <w:pPr>
        <w:tabs>
          <w:tab w:val="num" w:pos="4320"/>
        </w:tabs>
        <w:ind w:left="4320" w:hanging="360"/>
      </w:pPr>
      <w:rPr>
        <w:rFonts w:ascii="Wingdings" w:hAnsi="Wingdings" w:hint="default"/>
      </w:rPr>
    </w:lvl>
    <w:lvl w:ilvl="6" w:tplc="350EAA48" w:tentative="1">
      <w:start w:val="1"/>
      <w:numFmt w:val="bullet"/>
      <w:lvlText w:val=""/>
      <w:lvlJc w:val="left"/>
      <w:pPr>
        <w:tabs>
          <w:tab w:val="num" w:pos="5040"/>
        </w:tabs>
        <w:ind w:left="5040" w:hanging="360"/>
      </w:pPr>
      <w:rPr>
        <w:rFonts w:ascii="Symbol" w:hAnsi="Symbol" w:hint="default"/>
      </w:rPr>
    </w:lvl>
    <w:lvl w:ilvl="7" w:tplc="0EF41B20" w:tentative="1">
      <w:start w:val="1"/>
      <w:numFmt w:val="bullet"/>
      <w:lvlText w:val="o"/>
      <w:lvlJc w:val="left"/>
      <w:pPr>
        <w:tabs>
          <w:tab w:val="num" w:pos="5760"/>
        </w:tabs>
        <w:ind w:left="5760" w:hanging="360"/>
      </w:pPr>
      <w:rPr>
        <w:rFonts w:ascii="Courier New" w:hAnsi="Courier New" w:hint="default"/>
      </w:rPr>
    </w:lvl>
    <w:lvl w:ilvl="8" w:tplc="F6326E1E" w:tentative="1">
      <w:start w:val="1"/>
      <w:numFmt w:val="bullet"/>
      <w:lvlText w:val=""/>
      <w:lvlJc w:val="left"/>
      <w:pPr>
        <w:tabs>
          <w:tab w:val="num" w:pos="6480"/>
        </w:tabs>
        <w:ind w:left="6480" w:hanging="360"/>
      </w:pPr>
      <w:rPr>
        <w:rFonts w:ascii="Wingdings" w:hAnsi="Wingdings" w:hint="default"/>
      </w:rPr>
    </w:lvl>
  </w:abstractNum>
  <w:abstractNum w:abstractNumId="12">
    <w:nsid w:val="27F75C2F"/>
    <w:multiLevelType w:val="singleLevel"/>
    <w:tmpl w:val="6A189426"/>
    <w:lvl w:ilvl="0">
      <w:start w:val="4"/>
      <w:numFmt w:val="bullet"/>
      <w:lvlText w:val="-"/>
      <w:lvlJc w:val="left"/>
      <w:pPr>
        <w:tabs>
          <w:tab w:val="num" w:pos="360"/>
        </w:tabs>
        <w:ind w:left="360" w:hanging="360"/>
      </w:pPr>
      <w:rPr>
        <w:rFonts w:ascii="Times New Roman" w:hAnsi="Times New Roman" w:hint="default"/>
      </w:rPr>
    </w:lvl>
  </w:abstractNum>
  <w:abstractNum w:abstractNumId="13">
    <w:nsid w:val="29B95DBE"/>
    <w:multiLevelType w:val="hybridMultilevel"/>
    <w:tmpl w:val="02607E74"/>
    <w:lvl w:ilvl="0" w:tplc="C2084902">
      <w:start w:val="1"/>
      <w:numFmt w:val="bullet"/>
      <w:lvlText w:val=""/>
      <w:lvlJc w:val="left"/>
      <w:pPr>
        <w:tabs>
          <w:tab w:val="num" w:pos="720"/>
        </w:tabs>
        <w:ind w:left="720" w:hanging="360"/>
      </w:pPr>
      <w:rPr>
        <w:rFonts w:ascii="Symbol" w:hAnsi="Symbol" w:hint="default"/>
      </w:rPr>
    </w:lvl>
    <w:lvl w:ilvl="1" w:tplc="33FCBC12" w:tentative="1">
      <w:start w:val="1"/>
      <w:numFmt w:val="bullet"/>
      <w:lvlText w:val="o"/>
      <w:lvlJc w:val="left"/>
      <w:pPr>
        <w:tabs>
          <w:tab w:val="num" w:pos="1440"/>
        </w:tabs>
        <w:ind w:left="1440" w:hanging="360"/>
      </w:pPr>
      <w:rPr>
        <w:rFonts w:ascii="Courier New" w:hAnsi="Courier New" w:cs="Courier New" w:hint="default"/>
      </w:rPr>
    </w:lvl>
    <w:lvl w:ilvl="2" w:tplc="9A54040A" w:tentative="1">
      <w:start w:val="1"/>
      <w:numFmt w:val="bullet"/>
      <w:lvlText w:val=""/>
      <w:lvlJc w:val="left"/>
      <w:pPr>
        <w:tabs>
          <w:tab w:val="num" w:pos="2160"/>
        </w:tabs>
        <w:ind w:left="2160" w:hanging="360"/>
      </w:pPr>
      <w:rPr>
        <w:rFonts w:ascii="Wingdings" w:hAnsi="Wingdings" w:hint="default"/>
      </w:rPr>
    </w:lvl>
    <w:lvl w:ilvl="3" w:tplc="59626878" w:tentative="1">
      <w:start w:val="1"/>
      <w:numFmt w:val="bullet"/>
      <w:lvlText w:val=""/>
      <w:lvlJc w:val="left"/>
      <w:pPr>
        <w:tabs>
          <w:tab w:val="num" w:pos="2880"/>
        </w:tabs>
        <w:ind w:left="2880" w:hanging="360"/>
      </w:pPr>
      <w:rPr>
        <w:rFonts w:ascii="Symbol" w:hAnsi="Symbol" w:hint="default"/>
      </w:rPr>
    </w:lvl>
    <w:lvl w:ilvl="4" w:tplc="28B63EDE" w:tentative="1">
      <w:start w:val="1"/>
      <w:numFmt w:val="bullet"/>
      <w:lvlText w:val="o"/>
      <w:lvlJc w:val="left"/>
      <w:pPr>
        <w:tabs>
          <w:tab w:val="num" w:pos="3600"/>
        </w:tabs>
        <w:ind w:left="3600" w:hanging="360"/>
      </w:pPr>
      <w:rPr>
        <w:rFonts w:ascii="Courier New" w:hAnsi="Courier New" w:cs="Courier New" w:hint="default"/>
      </w:rPr>
    </w:lvl>
    <w:lvl w:ilvl="5" w:tplc="2764894A" w:tentative="1">
      <w:start w:val="1"/>
      <w:numFmt w:val="bullet"/>
      <w:lvlText w:val=""/>
      <w:lvlJc w:val="left"/>
      <w:pPr>
        <w:tabs>
          <w:tab w:val="num" w:pos="4320"/>
        </w:tabs>
        <w:ind w:left="4320" w:hanging="360"/>
      </w:pPr>
      <w:rPr>
        <w:rFonts w:ascii="Wingdings" w:hAnsi="Wingdings" w:hint="default"/>
      </w:rPr>
    </w:lvl>
    <w:lvl w:ilvl="6" w:tplc="5372C156" w:tentative="1">
      <w:start w:val="1"/>
      <w:numFmt w:val="bullet"/>
      <w:lvlText w:val=""/>
      <w:lvlJc w:val="left"/>
      <w:pPr>
        <w:tabs>
          <w:tab w:val="num" w:pos="5040"/>
        </w:tabs>
        <w:ind w:left="5040" w:hanging="360"/>
      </w:pPr>
      <w:rPr>
        <w:rFonts w:ascii="Symbol" w:hAnsi="Symbol" w:hint="default"/>
      </w:rPr>
    </w:lvl>
    <w:lvl w:ilvl="7" w:tplc="A77E060E" w:tentative="1">
      <w:start w:val="1"/>
      <w:numFmt w:val="bullet"/>
      <w:lvlText w:val="o"/>
      <w:lvlJc w:val="left"/>
      <w:pPr>
        <w:tabs>
          <w:tab w:val="num" w:pos="5760"/>
        </w:tabs>
        <w:ind w:left="5760" w:hanging="360"/>
      </w:pPr>
      <w:rPr>
        <w:rFonts w:ascii="Courier New" w:hAnsi="Courier New" w:cs="Courier New" w:hint="default"/>
      </w:rPr>
    </w:lvl>
    <w:lvl w:ilvl="8" w:tplc="CAC69CEC" w:tentative="1">
      <w:start w:val="1"/>
      <w:numFmt w:val="bullet"/>
      <w:lvlText w:val=""/>
      <w:lvlJc w:val="left"/>
      <w:pPr>
        <w:tabs>
          <w:tab w:val="num" w:pos="6480"/>
        </w:tabs>
        <w:ind w:left="6480" w:hanging="360"/>
      </w:pPr>
      <w:rPr>
        <w:rFonts w:ascii="Wingdings" w:hAnsi="Wingdings" w:hint="default"/>
      </w:rPr>
    </w:lvl>
  </w:abstractNum>
  <w:abstractNum w:abstractNumId="14">
    <w:nsid w:val="29E861AF"/>
    <w:multiLevelType w:val="hybridMultilevel"/>
    <w:tmpl w:val="CA6630EC"/>
    <w:lvl w:ilvl="0" w:tplc="2C60AE98">
      <w:start w:val="1"/>
      <w:numFmt w:val="lowerLetter"/>
      <w:lvlText w:val="%1."/>
      <w:lvlJc w:val="left"/>
      <w:pPr>
        <w:tabs>
          <w:tab w:val="num" w:pos="720"/>
        </w:tabs>
        <w:ind w:left="720" w:hanging="360"/>
      </w:pPr>
      <w:rPr>
        <w:rFonts w:hint="default"/>
      </w:rPr>
    </w:lvl>
    <w:lvl w:ilvl="1" w:tplc="6FA22D58" w:tentative="1">
      <w:start w:val="1"/>
      <w:numFmt w:val="lowerLetter"/>
      <w:lvlText w:val="%2."/>
      <w:lvlJc w:val="left"/>
      <w:pPr>
        <w:tabs>
          <w:tab w:val="num" w:pos="1440"/>
        </w:tabs>
        <w:ind w:left="1440" w:hanging="360"/>
      </w:pPr>
    </w:lvl>
    <w:lvl w:ilvl="2" w:tplc="083082F0" w:tentative="1">
      <w:start w:val="1"/>
      <w:numFmt w:val="lowerRoman"/>
      <w:lvlText w:val="%3."/>
      <w:lvlJc w:val="right"/>
      <w:pPr>
        <w:tabs>
          <w:tab w:val="num" w:pos="2160"/>
        </w:tabs>
        <w:ind w:left="2160" w:hanging="180"/>
      </w:pPr>
    </w:lvl>
    <w:lvl w:ilvl="3" w:tplc="A02AEEDA" w:tentative="1">
      <w:start w:val="1"/>
      <w:numFmt w:val="decimal"/>
      <w:lvlText w:val="%4."/>
      <w:lvlJc w:val="left"/>
      <w:pPr>
        <w:tabs>
          <w:tab w:val="num" w:pos="2880"/>
        </w:tabs>
        <w:ind w:left="2880" w:hanging="360"/>
      </w:pPr>
    </w:lvl>
    <w:lvl w:ilvl="4" w:tplc="B7164E72" w:tentative="1">
      <w:start w:val="1"/>
      <w:numFmt w:val="lowerLetter"/>
      <w:lvlText w:val="%5."/>
      <w:lvlJc w:val="left"/>
      <w:pPr>
        <w:tabs>
          <w:tab w:val="num" w:pos="3600"/>
        </w:tabs>
        <w:ind w:left="3600" w:hanging="360"/>
      </w:pPr>
    </w:lvl>
    <w:lvl w:ilvl="5" w:tplc="D974BEF6" w:tentative="1">
      <w:start w:val="1"/>
      <w:numFmt w:val="lowerRoman"/>
      <w:lvlText w:val="%6."/>
      <w:lvlJc w:val="right"/>
      <w:pPr>
        <w:tabs>
          <w:tab w:val="num" w:pos="4320"/>
        </w:tabs>
        <w:ind w:left="4320" w:hanging="180"/>
      </w:pPr>
    </w:lvl>
    <w:lvl w:ilvl="6" w:tplc="54C69570" w:tentative="1">
      <w:start w:val="1"/>
      <w:numFmt w:val="decimal"/>
      <w:lvlText w:val="%7."/>
      <w:lvlJc w:val="left"/>
      <w:pPr>
        <w:tabs>
          <w:tab w:val="num" w:pos="5040"/>
        </w:tabs>
        <w:ind w:left="5040" w:hanging="360"/>
      </w:pPr>
    </w:lvl>
    <w:lvl w:ilvl="7" w:tplc="80E69DF0" w:tentative="1">
      <w:start w:val="1"/>
      <w:numFmt w:val="lowerLetter"/>
      <w:lvlText w:val="%8."/>
      <w:lvlJc w:val="left"/>
      <w:pPr>
        <w:tabs>
          <w:tab w:val="num" w:pos="5760"/>
        </w:tabs>
        <w:ind w:left="5760" w:hanging="360"/>
      </w:pPr>
    </w:lvl>
    <w:lvl w:ilvl="8" w:tplc="A6B04074" w:tentative="1">
      <w:start w:val="1"/>
      <w:numFmt w:val="lowerRoman"/>
      <w:lvlText w:val="%9."/>
      <w:lvlJc w:val="right"/>
      <w:pPr>
        <w:tabs>
          <w:tab w:val="num" w:pos="6480"/>
        </w:tabs>
        <w:ind w:left="6480" w:hanging="180"/>
      </w:pPr>
    </w:lvl>
  </w:abstractNum>
  <w:abstractNum w:abstractNumId="15">
    <w:nsid w:val="2A257D40"/>
    <w:multiLevelType w:val="hybridMultilevel"/>
    <w:tmpl w:val="89AC08EE"/>
    <w:lvl w:ilvl="0" w:tplc="678A762A">
      <w:start w:val="1"/>
      <w:numFmt w:val="bullet"/>
      <w:lvlText w:val=""/>
      <w:lvlJc w:val="left"/>
      <w:pPr>
        <w:tabs>
          <w:tab w:val="num" w:pos="1440"/>
        </w:tabs>
        <w:ind w:left="1440" w:hanging="360"/>
      </w:pPr>
      <w:rPr>
        <w:rFonts w:ascii="Symbol" w:hAnsi="Symbol" w:hint="default"/>
      </w:rPr>
    </w:lvl>
    <w:lvl w:ilvl="1" w:tplc="ABE2B060" w:tentative="1">
      <w:start w:val="1"/>
      <w:numFmt w:val="bullet"/>
      <w:lvlText w:val="o"/>
      <w:lvlJc w:val="left"/>
      <w:pPr>
        <w:tabs>
          <w:tab w:val="num" w:pos="1440"/>
        </w:tabs>
        <w:ind w:left="1440" w:hanging="360"/>
      </w:pPr>
      <w:rPr>
        <w:rFonts w:ascii="Courier New" w:hAnsi="Courier New" w:hint="default"/>
      </w:rPr>
    </w:lvl>
    <w:lvl w:ilvl="2" w:tplc="E2F21F68" w:tentative="1">
      <w:start w:val="1"/>
      <w:numFmt w:val="bullet"/>
      <w:lvlText w:val=""/>
      <w:lvlJc w:val="left"/>
      <w:pPr>
        <w:tabs>
          <w:tab w:val="num" w:pos="2160"/>
        </w:tabs>
        <w:ind w:left="2160" w:hanging="360"/>
      </w:pPr>
      <w:rPr>
        <w:rFonts w:ascii="Wingdings" w:hAnsi="Wingdings" w:hint="default"/>
      </w:rPr>
    </w:lvl>
    <w:lvl w:ilvl="3" w:tplc="1B8C4C40" w:tentative="1">
      <w:start w:val="1"/>
      <w:numFmt w:val="bullet"/>
      <w:lvlText w:val=""/>
      <w:lvlJc w:val="left"/>
      <w:pPr>
        <w:tabs>
          <w:tab w:val="num" w:pos="2880"/>
        </w:tabs>
        <w:ind w:left="2880" w:hanging="360"/>
      </w:pPr>
      <w:rPr>
        <w:rFonts w:ascii="Symbol" w:hAnsi="Symbol" w:hint="default"/>
      </w:rPr>
    </w:lvl>
    <w:lvl w:ilvl="4" w:tplc="BA887B64" w:tentative="1">
      <w:start w:val="1"/>
      <w:numFmt w:val="bullet"/>
      <w:lvlText w:val="o"/>
      <w:lvlJc w:val="left"/>
      <w:pPr>
        <w:tabs>
          <w:tab w:val="num" w:pos="3600"/>
        </w:tabs>
        <w:ind w:left="3600" w:hanging="360"/>
      </w:pPr>
      <w:rPr>
        <w:rFonts w:ascii="Courier New" w:hAnsi="Courier New" w:hint="default"/>
      </w:rPr>
    </w:lvl>
    <w:lvl w:ilvl="5" w:tplc="1766097A" w:tentative="1">
      <w:start w:val="1"/>
      <w:numFmt w:val="bullet"/>
      <w:lvlText w:val=""/>
      <w:lvlJc w:val="left"/>
      <w:pPr>
        <w:tabs>
          <w:tab w:val="num" w:pos="4320"/>
        </w:tabs>
        <w:ind w:left="4320" w:hanging="360"/>
      </w:pPr>
      <w:rPr>
        <w:rFonts w:ascii="Wingdings" w:hAnsi="Wingdings" w:hint="default"/>
      </w:rPr>
    </w:lvl>
    <w:lvl w:ilvl="6" w:tplc="065EBD9E" w:tentative="1">
      <w:start w:val="1"/>
      <w:numFmt w:val="bullet"/>
      <w:lvlText w:val=""/>
      <w:lvlJc w:val="left"/>
      <w:pPr>
        <w:tabs>
          <w:tab w:val="num" w:pos="5040"/>
        </w:tabs>
        <w:ind w:left="5040" w:hanging="360"/>
      </w:pPr>
      <w:rPr>
        <w:rFonts w:ascii="Symbol" w:hAnsi="Symbol" w:hint="default"/>
      </w:rPr>
    </w:lvl>
    <w:lvl w:ilvl="7" w:tplc="EFBA353C" w:tentative="1">
      <w:start w:val="1"/>
      <w:numFmt w:val="bullet"/>
      <w:lvlText w:val="o"/>
      <w:lvlJc w:val="left"/>
      <w:pPr>
        <w:tabs>
          <w:tab w:val="num" w:pos="5760"/>
        </w:tabs>
        <w:ind w:left="5760" w:hanging="360"/>
      </w:pPr>
      <w:rPr>
        <w:rFonts w:ascii="Courier New" w:hAnsi="Courier New" w:hint="default"/>
      </w:rPr>
    </w:lvl>
    <w:lvl w:ilvl="8" w:tplc="CA58231E" w:tentative="1">
      <w:start w:val="1"/>
      <w:numFmt w:val="bullet"/>
      <w:lvlText w:val=""/>
      <w:lvlJc w:val="left"/>
      <w:pPr>
        <w:tabs>
          <w:tab w:val="num" w:pos="6480"/>
        </w:tabs>
        <w:ind w:left="6480" w:hanging="360"/>
      </w:pPr>
      <w:rPr>
        <w:rFonts w:ascii="Wingdings" w:hAnsi="Wingdings" w:hint="default"/>
      </w:rPr>
    </w:lvl>
  </w:abstractNum>
  <w:abstractNum w:abstractNumId="16">
    <w:nsid w:val="315F44C4"/>
    <w:multiLevelType w:val="hybridMultilevel"/>
    <w:tmpl w:val="AF3E4ECA"/>
    <w:lvl w:ilvl="0" w:tplc="233032C2">
      <w:start w:val="1"/>
      <w:numFmt w:val="decimal"/>
      <w:lvlText w:val="1."/>
      <w:lvlJc w:val="left"/>
      <w:pPr>
        <w:tabs>
          <w:tab w:val="num" w:pos="720"/>
        </w:tabs>
        <w:ind w:left="720" w:hanging="360"/>
      </w:pPr>
      <w:rPr>
        <w:rFonts w:hint="default"/>
      </w:rPr>
    </w:lvl>
    <w:lvl w:ilvl="1" w:tplc="C48A532A" w:tentative="1">
      <w:start w:val="1"/>
      <w:numFmt w:val="lowerLetter"/>
      <w:lvlText w:val="%2."/>
      <w:lvlJc w:val="left"/>
      <w:pPr>
        <w:tabs>
          <w:tab w:val="num" w:pos="1440"/>
        </w:tabs>
        <w:ind w:left="1440" w:hanging="360"/>
      </w:pPr>
    </w:lvl>
    <w:lvl w:ilvl="2" w:tplc="EB1E8B2A" w:tentative="1">
      <w:start w:val="1"/>
      <w:numFmt w:val="lowerRoman"/>
      <w:lvlText w:val="%3."/>
      <w:lvlJc w:val="right"/>
      <w:pPr>
        <w:tabs>
          <w:tab w:val="num" w:pos="2160"/>
        </w:tabs>
        <w:ind w:left="2160" w:hanging="180"/>
      </w:pPr>
    </w:lvl>
    <w:lvl w:ilvl="3" w:tplc="5114CDBE" w:tentative="1">
      <w:start w:val="1"/>
      <w:numFmt w:val="decimal"/>
      <w:lvlText w:val="%4."/>
      <w:lvlJc w:val="left"/>
      <w:pPr>
        <w:tabs>
          <w:tab w:val="num" w:pos="2880"/>
        </w:tabs>
        <w:ind w:left="2880" w:hanging="360"/>
      </w:pPr>
    </w:lvl>
    <w:lvl w:ilvl="4" w:tplc="809C6520" w:tentative="1">
      <w:start w:val="1"/>
      <w:numFmt w:val="lowerLetter"/>
      <w:lvlText w:val="%5."/>
      <w:lvlJc w:val="left"/>
      <w:pPr>
        <w:tabs>
          <w:tab w:val="num" w:pos="3600"/>
        </w:tabs>
        <w:ind w:left="3600" w:hanging="360"/>
      </w:pPr>
    </w:lvl>
    <w:lvl w:ilvl="5" w:tplc="D756B37A" w:tentative="1">
      <w:start w:val="1"/>
      <w:numFmt w:val="lowerRoman"/>
      <w:lvlText w:val="%6."/>
      <w:lvlJc w:val="right"/>
      <w:pPr>
        <w:tabs>
          <w:tab w:val="num" w:pos="4320"/>
        </w:tabs>
        <w:ind w:left="4320" w:hanging="180"/>
      </w:pPr>
    </w:lvl>
    <w:lvl w:ilvl="6" w:tplc="BE1A621C" w:tentative="1">
      <w:start w:val="1"/>
      <w:numFmt w:val="decimal"/>
      <w:lvlText w:val="%7."/>
      <w:lvlJc w:val="left"/>
      <w:pPr>
        <w:tabs>
          <w:tab w:val="num" w:pos="5040"/>
        </w:tabs>
        <w:ind w:left="5040" w:hanging="360"/>
      </w:pPr>
    </w:lvl>
    <w:lvl w:ilvl="7" w:tplc="2D92C77A" w:tentative="1">
      <w:start w:val="1"/>
      <w:numFmt w:val="lowerLetter"/>
      <w:lvlText w:val="%8."/>
      <w:lvlJc w:val="left"/>
      <w:pPr>
        <w:tabs>
          <w:tab w:val="num" w:pos="5760"/>
        </w:tabs>
        <w:ind w:left="5760" w:hanging="360"/>
      </w:pPr>
    </w:lvl>
    <w:lvl w:ilvl="8" w:tplc="374850C8" w:tentative="1">
      <w:start w:val="1"/>
      <w:numFmt w:val="lowerRoman"/>
      <w:lvlText w:val="%9."/>
      <w:lvlJc w:val="right"/>
      <w:pPr>
        <w:tabs>
          <w:tab w:val="num" w:pos="6480"/>
        </w:tabs>
        <w:ind w:left="6480" w:hanging="180"/>
      </w:pPr>
    </w:lvl>
  </w:abstractNum>
  <w:abstractNum w:abstractNumId="17">
    <w:nsid w:val="31856C68"/>
    <w:multiLevelType w:val="hybridMultilevel"/>
    <w:tmpl w:val="40021BFA"/>
    <w:lvl w:ilvl="0" w:tplc="AA2613F6">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8">
    <w:nsid w:val="37CD5FE3"/>
    <w:multiLevelType w:val="hybridMultilevel"/>
    <w:tmpl w:val="74BA8C4E"/>
    <w:lvl w:ilvl="0" w:tplc="608414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060C55"/>
    <w:multiLevelType w:val="hybridMultilevel"/>
    <w:tmpl w:val="B1686E76"/>
    <w:lvl w:ilvl="0" w:tplc="27904B38">
      <w:start w:val="1"/>
      <w:numFmt w:val="bullet"/>
      <w:lvlText w:val="-"/>
      <w:lvlJc w:val="left"/>
      <w:pPr>
        <w:tabs>
          <w:tab w:val="num" w:pos="720"/>
        </w:tabs>
        <w:ind w:left="720" w:hanging="360"/>
      </w:pPr>
      <w:rPr>
        <w:rFonts w:ascii="Times New Roman" w:eastAsia="Times New Roman" w:hAnsi="Times New Roman" w:cs="Times New Roman" w:hint="default"/>
      </w:rPr>
    </w:lvl>
    <w:lvl w:ilvl="1" w:tplc="1DB0565C" w:tentative="1">
      <w:start w:val="1"/>
      <w:numFmt w:val="bullet"/>
      <w:lvlText w:val="o"/>
      <w:lvlJc w:val="left"/>
      <w:pPr>
        <w:tabs>
          <w:tab w:val="num" w:pos="1440"/>
        </w:tabs>
        <w:ind w:left="1440" w:hanging="360"/>
      </w:pPr>
      <w:rPr>
        <w:rFonts w:ascii="Courier New" w:hAnsi="Courier New" w:hint="default"/>
      </w:rPr>
    </w:lvl>
    <w:lvl w:ilvl="2" w:tplc="71400E3E" w:tentative="1">
      <w:start w:val="1"/>
      <w:numFmt w:val="bullet"/>
      <w:lvlText w:val=""/>
      <w:lvlJc w:val="left"/>
      <w:pPr>
        <w:tabs>
          <w:tab w:val="num" w:pos="2160"/>
        </w:tabs>
        <w:ind w:left="2160" w:hanging="360"/>
      </w:pPr>
      <w:rPr>
        <w:rFonts w:ascii="Wingdings" w:hAnsi="Wingdings" w:hint="default"/>
      </w:rPr>
    </w:lvl>
    <w:lvl w:ilvl="3" w:tplc="AA3AEB38" w:tentative="1">
      <w:start w:val="1"/>
      <w:numFmt w:val="bullet"/>
      <w:lvlText w:val=""/>
      <w:lvlJc w:val="left"/>
      <w:pPr>
        <w:tabs>
          <w:tab w:val="num" w:pos="2880"/>
        </w:tabs>
        <w:ind w:left="2880" w:hanging="360"/>
      </w:pPr>
      <w:rPr>
        <w:rFonts w:ascii="Symbol" w:hAnsi="Symbol" w:hint="default"/>
      </w:rPr>
    </w:lvl>
    <w:lvl w:ilvl="4" w:tplc="449C8C8E" w:tentative="1">
      <w:start w:val="1"/>
      <w:numFmt w:val="bullet"/>
      <w:lvlText w:val="o"/>
      <w:lvlJc w:val="left"/>
      <w:pPr>
        <w:tabs>
          <w:tab w:val="num" w:pos="3600"/>
        </w:tabs>
        <w:ind w:left="3600" w:hanging="360"/>
      </w:pPr>
      <w:rPr>
        <w:rFonts w:ascii="Courier New" w:hAnsi="Courier New" w:hint="default"/>
      </w:rPr>
    </w:lvl>
    <w:lvl w:ilvl="5" w:tplc="C98213AC" w:tentative="1">
      <w:start w:val="1"/>
      <w:numFmt w:val="bullet"/>
      <w:lvlText w:val=""/>
      <w:lvlJc w:val="left"/>
      <w:pPr>
        <w:tabs>
          <w:tab w:val="num" w:pos="4320"/>
        </w:tabs>
        <w:ind w:left="4320" w:hanging="360"/>
      </w:pPr>
      <w:rPr>
        <w:rFonts w:ascii="Wingdings" w:hAnsi="Wingdings" w:hint="default"/>
      </w:rPr>
    </w:lvl>
    <w:lvl w:ilvl="6" w:tplc="2DC66188" w:tentative="1">
      <w:start w:val="1"/>
      <w:numFmt w:val="bullet"/>
      <w:lvlText w:val=""/>
      <w:lvlJc w:val="left"/>
      <w:pPr>
        <w:tabs>
          <w:tab w:val="num" w:pos="5040"/>
        </w:tabs>
        <w:ind w:left="5040" w:hanging="360"/>
      </w:pPr>
      <w:rPr>
        <w:rFonts w:ascii="Symbol" w:hAnsi="Symbol" w:hint="default"/>
      </w:rPr>
    </w:lvl>
    <w:lvl w:ilvl="7" w:tplc="269C8FCE" w:tentative="1">
      <w:start w:val="1"/>
      <w:numFmt w:val="bullet"/>
      <w:lvlText w:val="o"/>
      <w:lvlJc w:val="left"/>
      <w:pPr>
        <w:tabs>
          <w:tab w:val="num" w:pos="5760"/>
        </w:tabs>
        <w:ind w:left="5760" w:hanging="360"/>
      </w:pPr>
      <w:rPr>
        <w:rFonts w:ascii="Courier New" w:hAnsi="Courier New" w:hint="default"/>
      </w:rPr>
    </w:lvl>
    <w:lvl w:ilvl="8" w:tplc="6A84C242" w:tentative="1">
      <w:start w:val="1"/>
      <w:numFmt w:val="bullet"/>
      <w:lvlText w:val=""/>
      <w:lvlJc w:val="left"/>
      <w:pPr>
        <w:tabs>
          <w:tab w:val="num" w:pos="6480"/>
        </w:tabs>
        <w:ind w:left="6480" w:hanging="360"/>
      </w:pPr>
      <w:rPr>
        <w:rFonts w:ascii="Wingdings" w:hAnsi="Wingdings" w:hint="default"/>
      </w:rPr>
    </w:lvl>
  </w:abstractNum>
  <w:abstractNum w:abstractNumId="20">
    <w:nsid w:val="3B4506BC"/>
    <w:multiLevelType w:val="hybridMultilevel"/>
    <w:tmpl w:val="31B44D78"/>
    <w:lvl w:ilvl="0" w:tplc="49EEAE6A">
      <w:start w:val="1"/>
      <w:numFmt w:val="bullet"/>
      <w:lvlText w:val=""/>
      <w:lvlJc w:val="left"/>
      <w:pPr>
        <w:tabs>
          <w:tab w:val="num" w:pos="720"/>
        </w:tabs>
        <w:ind w:left="720" w:hanging="360"/>
      </w:pPr>
      <w:rPr>
        <w:rFonts w:ascii="Symbol" w:hAnsi="Symbol" w:hint="default"/>
      </w:rPr>
    </w:lvl>
    <w:lvl w:ilvl="1" w:tplc="C27206C8" w:tentative="1">
      <w:start w:val="1"/>
      <w:numFmt w:val="bullet"/>
      <w:lvlText w:val="o"/>
      <w:lvlJc w:val="left"/>
      <w:pPr>
        <w:tabs>
          <w:tab w:val="num" w:pos="1440"/>
        </w:tabs>
        <w:ind w:left="1440" w:hanging="360"/>
      </w:pPr>
      <w:rPr>
        <w:rFonts w:ascii="Courier New" w:hAnsi="Courier New" w:hint="default"/>
      </w:rPr>
    </w:lvl>
    <w:lvl w:ilvl="2" w:tplc="6B1C8692" w:tentative="1">
      <w:start w:val="1"/>
      <w:numFmt w:val="bullet"/>
      <w:lvlText w:val=""/>
      <w:lvlJc w:val="left"/>
      <w:pPr>
        <w:tabs>
          <w:tab w:val="num" w:pos="2160"/>
        </w:tabs>
        <w:ind w:left="2160" w:hanging="360"/>
      </w:pPr>
      <w:rPr>
        <w:rFonts w:ascii="Wingdings" w:hAnsi="Wingdings" w:hint="default"/>
      </w:rPr>
    </w:lvl>
    <w:lvl w:ilvl="3" w:tplc="F7CE530C" w:tentative="1">
      <w:start w:val="1"/>
      <w:numFmt w:val="bullet"/>
      <w:lvlText w:val=""/>
      <w:lvlJc w:val="left"/>
      <w:pPr>
        <w:tabs>
          <w:tab w:val="num" w:pos="2880"/>
        </w:tabs>
        <w:ind w:left="2880" w:hanging="360"/>
      </w:pPr>
      <w:rPr>
        <w:rFonts w:ascii="Symbol" w:hAnsi="Symbol" w:hint="default"/>
      </w:rPr>
    </w:lvl>
    <w:lvl w:ilvl="4" w:tplc="4CA858BC" w:tentative="1">
      <w:start w:val="1"/>
      <w:numFmt w:val="bullet"/>
      <w:lvlText w:val="o"/>
      <w:lvlJc w:val="left"/>
      <w:pPr>
        <w:tabs>
          <w:tab w:val="num" w:pos="3600"/>
        </w:tabs>
        <w:ind w:left="3600" w:hanging="360"/>
      </w:pPr>
      <w:rPr>
        <w:rFonts w:ascii="Courier New" w:hAnsi="Courier New" w:hint="default"/>
      </w:rPr>
    </w:lvl>
    <w:lvl w:ilvl="5" w:tplc="7FDA73EA" w:tentative="1">
      <w:start w:val="1"/>
      <w:numFmt w:val="bullet"/>
      <w:lvlText w:val=""/>
      <w:lvlJc w:val="left"/>
      <w:pPr>
        <w:tabs>
          <w:tab w:val="num" w:pos="4320"/>
        </w:tabs>
        <w:ind w:left="4320" w:hanging="360"/>
      </w:pPr>
      <w:rPr>
        <w:rFonts w:ascii="Wingdings" w:hAnsi="Wingdings" w:hint="default"/>
      </w:rPr>
    </w:lvl>
    <w:lvl w:ilvl="6" w:tplc="557CD930" w:tentative="1">
      <w:start w:val="1"/>
      <w:numFmt w:val="bullet"/>
      <w:lvlText w:val=""/>
      <w:lvlJc w:val="left"/>
      <w:pPr>
        <w:tabs>
          <w:tab w:val="num" w:pos="5040"/>
        </w:tabs>
        <w:ind w:left="5040" w:hanging="360"/>
      </w:pPr>
      <w:rPr>
        <w:rFonts w:ascii="Symbol" w:hAnsi="Symbol" w:hint="default"/>
      </w:rPr>
    </w:lvl>
    <w:lvl w:ilvl="7" w:tplc="82128730" w:tentative="1">
      <w:start w:val="1"/>
      <w:numFmt w:val="bullet"/>
      <w:lvlText w:val="o"/>
      <w:lvlJc w:val="left"/>
      <w:pPr>
        <w:tabs>
          <w:tab w:val="num" w:pos="5760"/>
        </w:tabs>
        <w:ind w:left="5760" w:hanging="360"/>
      </w:pPr>
      <w:rPr>
        <w:rFonts w:ascii="Courier New" w:hAnsi="Courier New" w:hint="default"/>
      </w:rPr>
    </w:lvl>
    <w:lvl w:ilvl="8" w:tplc="AB8804D6" w:tentative="1">
      <w:start w:val="1"/>
      <w:numFmt w:val="bullet"/>
      <w:lvlText w:val=""/>
      <w:lvlJc w:val="left"/>
      <w:pPr>
        <w:tabs>
          <w:tab w:val="num" w:pos="6480"/>
        </w:tabs>
        <w:ind w:left="6480" w:hanging="360"/>
      </w:pPr>
      <w:rPr>
        <w:rFonts w:ascii="Wingdings" w:hAnsi="Wingdings" w:hint="default"/>
      </w:rPr>
    </w:lvl>
  </w:abstractNum>
  <w:abstractNum w:abstractNumId="21">
    <w:nsid w:val="3B7B145E"/>
    <w:multiLevelType w:val="singleLevel"/>
    <w:tmpl w:val="DB060A44"/>
    <w:lvl w:ilvl="0">
      <w:numFmt w:val="bullet"/>
      <w:lvlText w:val="-"/>
      <w:lvlJc w:val="left"/>
      <w:pPr>
        <w:tabs>
          <w:tab w:val="num" w:pos="1080"/>
        </w:tabs>
        <w:ind w:left="1080" w:hanging="360"/>
      </w:pPr>
      <w:rPr>
        <w:rFonts w:ascii="Times New Roman" w:hAnsi="Times New Roman" w:hint="default"/>
        <w:b w:val="0"/>
        <w:i/>
      </w:rPr>
    </w:lvl>
  </w:abstractNum>
  <w:abstractNum w:abstractNumId="22">
    <w:nsid w:val="3DA36112"/>
    <w:multiLevelType w:val="hybridMultilevel"/>
    <w:tmpl w:val="71AA03F2"/>
    <w:lvl w:ilvl="0" w:tplc="091CF3F8">
      <w:start w:val="1"/>
      <w:numFmt w:val="bullet"/>
      <w:lvlText w:val=""/>
      <w:lvlJc w:val="left"/>
      <w:pPr>
        <w:tabs>
          <w:tab w:val="num" w:pos="720"/>
        </w:tabs>
        <w:ind w:left="720" w:hanging="360"/>
      </w:pPr>
      <w:rPr>
        <w:rFonts w:ascii="Symbol" w:hAnsi="Symbol" w:hint="default"/>
      </w:rPr>
    </w:lvl>
    <w:lvl w:ilvl="1" w:tplc="29724F4A" w:tentative="1">
      <w:start w:val="1"/>
      <w:numFmt w:val="bullet"/>
      <w:lvlText w:val="o"/>
      <w:lvlJc w:val="left"/>
      <w:pPr>
        <w:tabs>
          <w:tab w:val="num" w:pos="1440"/>
        </w:tabs>
        <w:ind w:left="1440" w:hanging="360"/>
      </w:pPr>
      <w:rPr>
        <w:rFonts w:ascii="Courier New" w:hAnsi="Courier New" w:cs="Courier New" w:hint="default"/>
      </w:rPr>
    </w:lvl>
    <w:lvl w:ilvl="2" w:tplc="4CD2A596" w:tentative="1">
      <w:start w:val="1"/>
      <w:numFmt w:val="bullet"/>
      <w:lvlText w:val=""/>
      <w:lvlJc w:val="left"/>
      <w:pPr>
        <w:tabs>
          <w:tab w:val="num" w:pos="2160"/>
        </w:tabs>
        <w:ind w:left="2160" w:hanging="360"/>
      </w:pPr>
      <w:rPr>
        <w:rFonts w:ascii="Wingdings" w:hAnsi="Wingdings" w:hint="default"/>
      </w:rPr>
    </w:lvl>
    <w:lvl w:ilvl="3" w:tplc="F0069D3A" w:tentative="1">
      <w:start w:val="1"/>
      <w:numFmt w:val="bullet"/>
      <w:lvlText w:val=""/>
      <w:lvlJc w:val="left"/>
      <w:pPr>
        <w:tabs>
          <w:tab w:val="num" w:pos="2880"/>
        </w:tabs>
        <w:ind w:left="2880" w:hanging="360"/>
      </w:pPr>
      <w:rPr>
        <w:rFonts w:ascii="Symbol" w:hAnsi="Symbol" w:hint="default"/>
      </w:rPr>
    </w:lvl>
    <w:lvl w:ilvl="4" w:tplc="3536B6CE" w:tentative="1">
      <w:start w:val="1"/>
      <w:numFmt w:val="bullet"/>
      <w:lvlText w:val="o"/>
      <w:lvlJc w:val="left"/>
      <w:pPr>
        <w:tabs>
          <w:tab w:val="num" w:pos="3600"/>
        </w:tabs>
        <w:ind w:left="3600" w:hanging="360"/>
      </w:pPr>
      <w:rPr>
        <w:rFonts w:ascii="Courier New" w:hAnsi="Courier New" w:cs="Courier New" w:hint="default"/>
      </w:rPr>
    </w:lvl>
    <w:lvl w:ilvl="5" w:tplc="8696C056" w:tentative="1">
      <w:start w:val="1"/>
      <w:numFmt w:val="bullet"/>
      <w:lvlText w:val=""/>
      <w:lvlJc w:val="left"/>
      <w:pPr>
        <w:tabs>
          <w:tab w:val="num" w:pos="4320"/>
        </w:tabs>
        <w:ind w:left="4320" w:hanging="360"/>
      </w:pPr>
      <w:rPr>
        <w:rFonts w:ascii="Wingdings" w:hAnsi="Wingdings" w:hint="default"/>
      </w:rPr>
    </w:lvl>
    <w:lvl w:ilvl="6" w:tplc="20DCF0AA" w:tentative="1">
      <w:start w:val="1"/>
      <w:numFmt w:val="bullet"/>
      <w:lvlText w:val=""/>
      <w:lvlJc w:val="left"/>
      <w:pPr>
        <w:tabs>
          <w:tab w:val="num" w:pos="5040"/>
        </w:tabs>
        <w:ind w:left="5040" w:hanging="360"/>
      </w:pPr>
      <w:rPr>
        <w:rFonts w:ascii="Symbol" w:hAnsi="Symbol" w:hint="default"/>
      </w:rPr>
    </w:lvl>
    <w:lvl w:ilvl="7" w:tplc="587C0CE0" w:tentative="1">
      <w:start w:val="1"/>
      <w:numFmt w:val="bullet"/>
      <w:lvlText w:val="o"/>
      <w:lvlJc w:val="left"/>
      <w:pPr>
        <w:tabs>
          <w:tab w:val="num" w:pos="5760"/>
        </w:tabs>
        <w:ind w:left="5760" w:hanging="360"/>
      </w:pPr>
      <w:rPr>
        <w:rFonts w:ascii="Courier New" w:hAnsi="Courier New" w:cs="Courier New" w:hint="default"/>
      </w:rPr>
    </w:lvl>
    <w:lvl w:ilvl="8" w:tplc="63AE7612" w:tentative="1">
      <w:start w:val="1"/>
      <w:numFmt w:val="bullet"/>
      <w:lvlText w:val=""/>
      <w:lvlJc w:val="left"/>
      <w:pPr>
        <w:tabs>
          <w:tab w:val="num" w:pos="6480"/>
        </w:tabs>
        <w:ind w:left="6480" w:hanging="360"/>
      </w:pPr>
      <w:rPr>
        <w:rFonts w:ascii="Wingdings" w:hAnsi="Wingdings" w:hint="default"/>
      </w:rPr>
    </w:lvl>
  </w:abstractNum>
  <w:abstractNum w:abstractNumId="23">
    <w:nsid w:val="40F65CF0"/>
    <w:multiLevelType w:val="multilevel"/>
    <w:tmpl w:val="71AA03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353339"/>
    <w:multiLevelType w:val="hybridMultilevel"/>
    <w:tmpl w:val="A1E204D2"/>
    <w:lvl w:ilvl="0" w:tplc="45309DCE">
      <w:numFmt w:val="bullet"/>
      <w:lvlText w:val="+"/>
      <w:lvlJc w:val="left"/>
      <w:pPr>
        <w:tabs>
          <w:tab w:val="num" w:pos="720"/>
        </w:tabs>
        <w:ind w:left="720" w:hanging="360"/>
      </w:pPr>
      <w:rPr>
        <w:rFonts w:ascii=".VnTime" w:hAnsi=".VnTime" w:hint="default"/>
      </w:rPr>
    </w:lvl>
    <w:lvl w:ilvl="1" w:tplc="7C7AB97A" w:tentative="1">
      <w:start w:val="1"/>
      <w:numFmt w:val="bullet"/>
      <w:lvlText w:val="o"/>
      <w:lvlJc w:val="left"/>
      <w:pPr>
        <w:tabs>
          <w:tab w:val="num" w:pos="1440"/>
        </w:tabs>
        <w:ind w:left="1440" w:hanging="360"/>
      </w:pPr>
      <w:rPr>
        <w:rFonts w:ascii="Courier New" w:hAnsi="Courier New" w:hint="default"/>
      </w:rPr>
    </w:lvl>
    <w:lvl w:ilvl="2" w:tplc="292E0CC8" w:tentative="1">
      <w:start w:val="1"/>
      <w:numFmt w:val="bullet"/>
      <w:lvlText w:val=""/>
      <w:lvlJc w:val="left"/>
      <w:pPr>
        <w:tabs>
          <w:tab w:val="num" w:pos="2160"/>
        </w:tabs>
        <w:ind w:left="2160" w:hanging="360"/>
      </w:pPr>
      <w:rPr>
        <w:rFonts w:ascii="Wingdings" w:hAnsi="Wingdings" w:hint="default"/>
      </w:rPr>
    </w:lvl>
    <w:lvl w:ilvl="3" w:tplc="A8F43AA0" w:tentative="1">
      <w:start w:val="1"/>
      <w:numFmt w:val="bullet"/>
      <w:lvlText w:val=""/>
      <w:lvlJc w:val="left"/>
      <w:pPr>
        <w:tabs>
          <w:tab w:val="num" w:pos="2880"/>
        </w:tabs>
        <w:ind w:left="2880" w:hanging="360"/>
      </w:pPr>
      <w:rPr>
        <w:rFonts w:ascii="Symbol" w:hAnsi="Symbol" w:hint="default"/>
      </w:rPr>
    </w:lvl>
    <w:lvl w:ilvl="4" w:tplc="8C2E47BC" w:tentative="1">
      <w:start w:val="1"/>
      <w:numFmt w:val="bullet"/>
      <w:lvlText w:val="o"/>
      <w:lvlJc w:val="left"/>
      <w:pPr>
        <w:tabs>
          <w:tab w:val="num" w:pos="3600"/>
        </w:tabs>
        <w:ind w:left="3600" w:hanging="360"/>
      </w:pPr>
      <w:rPr>
        <w:rFonts w:ascii="Courier New" w:hAnsi="Courier New" w:hint="default"/>
      </w:rPr>
    </w:lvl>
    <w:lvl w:ilvl="5" w:tplc="7BB4342C" w:tentative="1">
      <w:start w:val="1"/>
      <w:numFmt w:val="bullet"/>
      <w:lvlText w:val=""/>
      <w:lvlJc w:val="left"/>
      <w:pPr>
        <w:tabs>
          <w:tab w:val="num" w:pos="4320"/>
        </w:tabs>
        <w:ind w:left="4320" w:hanging="360"/>
      </w:pPr>
      <w:rPr>
        <w:rFonts w:ascii="Wingdings" w:hAnsi="Wingdings" w:hint="default"/>
      </w:rPr>
    </w:lvl>
    <w:lvl w:ilvl="6" w:tplc="C7E645DE" w:tentative="1">
      <w:start w:val="1"/>
      <w:numFmt w:val="bullet"/>
      <w:lvlText w:val=""/>
      <w:lvlJc w:val="left"/>
      <w:pPr>
        <w:tabs>
          <w:tab w:val="num" w:pos="5040"/>
        </w:tabs>
        <w:ind w:left="5040" w:hanging="360"/>
      </w:pPr>
      <w:rPr>
        <w:rFonts w:ascii="Symbol" w:hAnsi="Symbol" w:hint="default"/>
      </w:rPr>
    </w:lvl>
    <w:lvl w:ilvl="7" w:tplc="D08E8E70" w:tentative="1">
      <w:start w:val="1"/>
      <w:numFmt w:val="bullet"/>
      <w:lvlText w:val="o"/>
      <w:lvlJc w:val="left"/>
      <w:pPr>
        <w:tabs>
          <w:tab w:val="num" w:pos="5760"/>
        </w:tabs>
        <w:ind w:left="5760" w:hanging="360"/>
      </w:pPr>
      <w:rPr>
        <w:rFonts w:ascii="Courier New" w:hAnsi="Courier New" w:hint="default"/>
      </w:rPr>
    </w:lvl>
    <w:lvl w:ilvl="8" w:tplc="C4CA22F4" w:tentative="1">
      <w:start w:val="1"/>
      <w:numFmt w:val="bullet"/>
      <w:lvlText w:val=""/>
      <w:lvlJc w:val="left"/>
      <w:pPr>
        <w:tabs>
          <w:tab w:val="num" w:pos="6480"/>
        </w:tabs>
        <w:ind w:left="6480" w:hanging="360"/>
      </w:pPr>
      <w:rPr>
        <w:rFonts w:ascii="Wingdings" w:hAnsi="Wingdings" w:hint="default"/>
      </w:rPr>
    </w:lvl>
  </w:abstractNum>
  <w:abstractNum w:abstractNumId="25">
    <w:nsid w:val="4B0F3865"/>
    <w:multiLevelType w:val="hybridMultilevel"/>
    <w:tmpl w:val="1D56CE66"/>
    <w:lvl w:ilvl="0" w:tplc="FD98331E">
      <w:start w:val="8"/>
      <w:numFmt w:val="bullet"/>
      <w:lvlText w:val="-"/>
      <w:lvlJc w:val="left"/>
      <w:pPr>
        <w:tabs>
          <w:tab w:val="num" w:pos="435"/>
        </w:tabs>
        <w:ind w:left="435" w:hanging="360"/>
      </w:pPr>
      <w:rPr>
        <w:rFonts w:ascii="Times New Roman" w:eastAsia="Times New Roman" w:hAnsi="Times New Roman" w:cs="Times New Roman" w:hint="default"/>
      </w:rPr>
    </w:lvl>
    <w:lvl w:ilvl="1" w:tplc="97CE20FA" w:tentative="1">
      <w:start w:val="1"/>
      <w:numFmt w:val="bullet"/>
      <w:lvlText w:val="o"/>
      <w:lvlJc w:val="left"/>
      <w:pPr>
        <w:tabs>
          <w:tab w:val="num" w:pos="1155"/>
        </w:tabs>
        <w:ind w:left="1155" w:hanging="360"/>
      </w:pPr>
      <w:rPr>
        <w:rFonts w:ascii="Courier New" w:hAnsi="Courier New" w:hint="default"/>
      </w:rPr>
    </w:lvl>
    <w:lvl w:ilvl="2" w:tplc="8D42B082" w:tentative="1">
      <w:start w:val="1"/>
      <w:numFmt w:val="bullet"/>
      <w:lvlText w:val=""/>
      <w:lvlJc w:val="left"/>
      <w:pPr>
        <w:tabs>
          <w:tab w:val="num" w:pos="1875"/>
        </w:tabs>
        <w:ind w:left="1875" w:hanging="360"/>
      </w:pPr>
      <w:rPr>
        <w:rFonts w:ascii="Wingdings" w:hAnsi="Wingdings" w:hint="default"/>
      </w:rPr>
    </w:lvl>
    <w:lvl w:ilvl="3" w:tplc="FC969D04" w:tentative="1">
      <w:start w:val="1"/>
      <w:numFmt w:val="bullet"/>
      <w:lvlText w:val=""/>
      <w:lvlJc w:val="left"/>
      <w:pPr>
        <w:tabs>
          <w:tab w:val="num" w:pos="2595"/>
        </w:tabs>
        <w:ind w:left="2595" w:hanging="360"/>
      </w:pPr>
      <w:rPr>
        <w:rFonts w:ascii="Symbol" w:hAnsi="Symbol" w:hint="default"/>
      </w:rPr>
    </w:lvl>
    <w:lvl w:ilvl="4" w:tplc="2C5C515E" w:tentative="1">
      <w:start w:val="1"/>
      <w:numFmt w:val="bullet"/>
      <w:lvlText w:val="o"/>
      <w:lvlJc w:val="left"/>
      <w:pPr>
        <w:tabs>
          <w:tab w:val="num" w:pos="3315"/>
        </w:tabs>
        <w:ind w:left="3315" w:hanging="360"/>
      </w:pPr>
      <w:rPr>
        <w:rFonts w:ascii="Courier New" w:hAnsi="Courier New" w:hint="default"/>
      </w:rPr>
    </w:lvl>
    <w:lvl w:ilvl="5" w:tplc="DA3AA024" w:tentative="1">
      <w:start w:val="1"/>
      <w:numFmt w:val="bullet"/>
      <w:lvlText w:val=""/>
      <w:lvlJc w:val="left"/>
      <w:pPr>
        <w:tabs>
          <w:tab w:val="num" w:pos="4035"/>
        </w:tabs>
        <w:ind w:left="4035" w:hanging="360"/>
      </w:pPr>
      <w:rPr>
        <w:rFonts w:ascii="Wingdings" w:hAnsi="Wingdings" w:hint="default"/>
      </w:rPr>
    </w:lvl>
    <w:lvl w:ilvl="6" w:tplc="269CA04E" w:tentative="1">
      <w:start w:val="1"/>
      <w:numFmt w:val="bullet"/>
      <w:lvlText w:val=""/>
      <w:lvlJc w:val="left"/>
      <w:pPr>
        <w:tabs>
          <w:tab w:val="num" w:pos="4755"/>
        </w:tabs>
        <w:ind w:left="4755" w:hanging="360"/>
      </w:pPr>
      <w:rPr>
        <w:rFonts w:ascii="Symbol" w:hAnsi="Symbol" w:hint="default"/>
      </w:rPr>
    </w:lvl>
    <w:lvl w:ilvl="7" w:tplc="5BBE1CD4" w:tentative="1">
      <w:start w:val="1"/>
      <w:numFmt w:val="bullet"/>
      <w:lvlText w:val="o"/>
      <w:lvlJc w:val="left"/>
      <w:pPr>
        <w:tabs>
          <w:tab w:val="num" w:pos="5475"/>
        </w:tabs>
        <w:ind w:left="5475" w:hanging="360"/>
      </w:pPr>
      <w:rPr>
        <w:rFonts w:ascii="Courier New" w:hAnsi="Courier New" w:hint="default"/>
      </w:rPr>
    </w:lvl>
    <w:lvl w:ilvl="8" w:tplc="7AB4AEEC" w:tentative="1">
      <w:start w:val="1"/>
      <w:numFmt w:val="bullet"/>
      <w:lvlText w:val=""/>
      <w:lvlJc w:val="left"/>
      <w:pPr>
        <w:tabs>
          <w:tab w:val="num" w:pos="6195"/>
        </w:tabs>
        <w:ind w:left="6195" w:hanging="360"/>
      </w:pPr>
      <w:rPr>
        <w:rFonts w:ascii="Wingdings" w:hAnsi="Wingdings" w:hint="default"/>
      </w:rPr>
    </w:lvl>
  </w:abstractNum>
  <w:abstractNum w:abstractNumId="26">
    <w:nsid w:val="4BDD1F3B"/>
    <w:multiLevelType w:val="singleLevel"/>
    <w:tmpl w:val="CA00DA6E"/>
    <w:lvl w:ilvl="0">
      <w:numFmt w:val="bullet"/>
      <w:lvlText w:val="-"/>
      <w:lvlJc w:val="left"/>
      <w:pPr>
        <w:tabs>
          <w:tab w:val="num" w:pos="1140"/>
        </w:tabs>
        <w:ind w:left="1140" w:hanging="360"/>
      </w:pPr>
      <w:rPr>
        <w:rFonts w:ascii="Times New Roman" w:hAnsi="Times New Roman" w:hint="default"/>
      </w:rPr>
    </w:lvl>
  </w:abstractNum>
  <w:abstractNum w:abstractNumId="27">
    <w:nsid w:val="4E000E77"/>
    <w:multiLevelType w:val="hybridMultilevel"/>
    <w:tmpl w:val="A670C5FE"/>
    <w:lvl w:ilvl="0" w:tplc="7F848EBE">
      <w:start w:val="1"/>
      <w:numFmt w:val="decimal"/>
      <w:lvlText w:val="%1."/>
      <w:lvlJc w:val="left"/>
      <w:pPr>
        <w:tabs>
          <w:tab w:val="num" w:pos="720"/>
        </w:tabs>
        <w:ind w:left="720" w:hanging="360"/>
      </w:pPr>
    </w:lvl>
    <w:lvl w:ilvl="1" w:tplc="9382783E">
      <w:start w:val="1"/>
      <w:numFmt w:val="bullet"/>
      <w:lvlText w:val=""/>
      <w:lvlJc w:val="left"/>
      <w:pPr>
        <w:tabs>
          <w:tab w:val="num" w:pos="1440"/>
        </w:tabs>
        <w:ind w:left="1440" w:hanging="360"/>
      </w:pPr>
      <w:rPr>
        <w:rFonts w:ascii="Symbol" w:hAnsi="Symbol" w:hint="default"/>
      </w:rPr>
    </w:lvl>
    <w:lvl w:ilvl="2" w:tplc="68BA220E">
      <w:start w:val="1"/>
      <w:numFmt w:val="decimal"/>
      <w:lvlText w:val="%3."/>
      <w:lvlJc w:val="left"/>
      <w:pPr>
        <w:tabs>
          <w:tab w:val="num" w:pos="2340"/>
        </w:tabs>
        <w:ind w:left="2340" w:hanging="360"/>
      </w:pPr>
    </w:lvl>
    <w:lvl w:ilvl="3" w:tplc="DE7609BC" w:tentative="1">
      <w:start w:val="1"/>
      <w:numFmt w:val="decimal"/>
      <w:lvlText w:val="%4."/>
      <w:lvlJc w:val="left"/>
      <w:pPr>
        <w:tabs>
          <w:tab w:val="num" w:pos="2880"/>
        </w:tabs>
        <w:ind w:left="2880" w:hanging="360"/>
      </w:pPr>
    </w:lvl>
    <w:lvl w:ilvl="4" w:tplc="B6AC5F3A" w:tentative="1">
      <w:start w:val="1"/>
      <w:numFmt w:val="lowerLetter"/>
      <w:lvlText w:val="%5."/>
      <w:lvlJc w:val="left"/>
      <w:pPr>
        <w:tabs>
          <w:tab w:val="num" w:pos="3600"/>
        </w:tabs>
        <w:ind w:left="3600" w:hanging="360"/>
      </w:pPr>
    </w:lvl>
    <w:lvl w:ilvl="5" w:tplc="C9E6FE90" w:tentative="1">
      <w:start w:val="1"/>
      <w:numFmt w:val="lowerRoman"/>
      <w:lvlText w:val="%6."/>
      <w:lvlJc w:val="right"/>
      <w:pPr>
        <w:tabs>
          <w:tab w:val="num" w:pos="4320"/>
        </w:tabs>
        <w:ind w:left="4320" w:hanging="180"/>
      </w:pPr>
    </w:lvl>
    <w:lvl w:ilvl="6" w:tplc="86249B30" w:tentative="1">
      <w:start w:val="1"/>
      <w:numFmt w:val="decimal"/>
      <w:lvlText w:val="%7."/>
      <w:lvlJc w:val="left"/>
      <w:pPr>
        <w:tabs>
          <w:tab w:val="num" w:pos="5040"/>
        </w:tabs>
        <w:ind w:left="5040" w:hanging="360"/>
      </w:pPr>
    </w:lvl>
    <w:lvl w:ilvl="7" w:tplc="EFAE6D36" w:tentative="1">
      <w:start w:val="1"/>
      <w:numFmt w:val="lowerLetter"/>
      <w:lvlText w:val="%8."/>
      <w:lvlJc w:val="left"/>
      <w:pPr>
        <w:tabs>
          <w:tab w:val="num" w:pos="5760"/>
        </w:tabs>
        <w:ind w:left="5760" w:hanging="360"/>
      </w:pPr>
    </w:lvl>
    <w:lvl w:ilvl="8" w:tplc="3288E608" w:tentative="1">
      <w:start w:val="1"/>
      <w:numFmt w:val="lowerRoman"/>
      <w:lvlText w:val="%9."/>
      <w:lvlJc w:val="right"/>
      <w:pPr>
        <w:tabs>
          <w:tab w:val="num" w:pos="6480"/>
        </w:tabs>
        <w:ind w:left="6480" w:hanging="180"/>
      </w:pPr>
    </w:lvl>
  </w:abstractNum>
  <w:abstractNum w:abstractNumId="28">
    <w:nsid w:val="500A4DC2"/>
    <w:multiLevelType w:val="singleLevel"/>
    <w:tmpl w:val="DB060A44"/>
    <w:lvl w:ilvl="0">
      <w:numFmt w:val="bullet"/>
      <w:lvlText w:val="-"/>
      <w:lvlJc w:val="left"/>
      <w:pPr>
        <w:tabs>
          <w:tab w:val="num" w:pos="1080"/>
        </w:tabs>
        <w:ind w:left="1080" w:hanging="360"/>
      </w:pPr>
      <w:rPr>
        <w:rFonts w:ascii="Times New Roman" w:hAnsi="Times New Roman" w:hint="default"/>
        <w:i/>
      </w:rPr>
    </w:lvl>
  </w:abstractNum>
  <w:abstractNum w:abstractNumId="29">
    <w:nsid w:val="50285E1C"/>
    <w:multiLevelType w:val="singleLevel"/>
    <w:tmpl w:val="3460C312"/>
    <w:lvl w:ilvl="0">
      <w:start w:val="1"/>
      <w:numFmt w:val="bullet"/>
      <w:lvlText w:val=""/>
      <w:lvlJc w:val="left"/>
      <w:pPr>
        <w:tabs>
          <w:tab w:val="num" w:pos="360"/>
        </w:tabs>
        <w:ind w:left="360" w:hanging="360"/>
      </w:pPr>
      <w:rPr>
        <w:rFonts w:ascii="Symbol" w:hAnsi="Symbol" w:hint="default"/>
      </w:rPr>
    </w:lvl>
  </w:abstractNum>
  <w:abstractNum w:abstractNumId="30">
    <w:nsid w:val="513D57DF"/>
    <w:multiLevelType w:val="singleLevel"/>
    <w:tmpl w:val="8E3C2FA0"/>
    <w:lvl w:ilvl="0">
      <w:numFmt w:val="bullet"/>
      <w:lvlText w:val="-"/>
      <w:lvlJc w:val="left"/>
      <w:pPr>
        <w:tabs>
          <w:tab w:val="num" w:pos="720"/>
        </w:tabs>
        <w:ind w:left="720" w:hanging="360"/>
      </w:pPr>
      <w:rPr>
        <w:rFonts w:hint="default"/>
      </w:rPr>
    </w:lvl>
  </w:abstractNum>
  <w:abstractNum w:abstractNumId="31">
    <w:nsid w:val="56F536F6"/>
    <w:multiLevelType w:val="hybridMultilevel"/>
    <w:tmpl w:val="8026B0CE"/>
    <w:lvl w:ilvl="0" w:tplc="E85A5B8A">
      <w:start w:val="1"/>
      <w:numFmt w:val="bullet"/>
      <w:lvlText w:val=""/>
      <w:lvlJc w:val="left"/>
      <w:pPr>
        <w:tabs>
          <w:tab w:val="num" w:pos="720"/>
        </w:tabs>
        <w:ind w:left="720" w:hanging="360"/>
      </w:pPr>
      <w:rPr>
        <w:rFonts w:ascii="Symbol" w:hAnsi="Symbol" w:hint="default"/>
      </w:rPr>
    </w:lvl>
    <w:lvl w:ilvl="1" w:tplc="12BAD1E4" w:tentative="1">
      <w:start w:val="1"/>
      <w:numFmt w:val="bullet"/>
      <w:lvlText w:val="o"/>
      <w:lvlJc w:val="left"/>
      <w:pPr>
        <w:tabs>
          <w:tab w:val="num" w:pos="1440"/>
        </w:tabs>
        <w:ind w:left="1440" w:hanging="360"/>
      </w:pPr>
      <w:rPr>
        <w:rFonts w:ascii="Courier New" w:hAnsi="Courier New" w:hint="default"/>
      </w:rPr>
    </w:lvl>
    <w:lvl w:ilvl="2" w:tplc="AD820820" w:tentative="1">
      <w:start w:val="1"/>
      <w:numFmt w:val="bullet"/>
      <w:lvlText w:val=""/>
      <w:lvlJc w:val="left"/>
      <w:pPr>
        <w:tabs>
          <w:tab w:val="num" w:pos="2160"/>
        </w:tabs>
        <w:ind w:left="2160" w:hanging="360"/>
      </w:pPr>
      <w:rPr>
        <w:rFonts w:ascii="Wingdings" w:hAnsi="Wingdings" w:hint="default"/>
      </w:rPr>
    </w:lvl>
    <w:lvl w:ilvl="3" w:tplc="331637F6" w:tentative="1">
      <w:start w:val="1"/>
      <w:numFmt w:val="bullet"/>
      <w:lvlText w:val=""/>
      <w:lvlJc w:val="left"/>
      <w:pPr>
        <w:tabs>
          <w:tab w:val="num" w:pos="2880"/>
        </w:tabs>
        <w:ind w:left="2880" w:hanging="360"/>
      </w:pPr>
      <w:rPr>
        <w:rFonts w:ascii="Symbol" w:hAnsi="Symbol" w:hint="default"/>
      </w:rPr>
    </w:lvl>
    <w:lvl w:ilvl="4" w:tplc="6B7CDBF8" w:tentative="1">
      <w:start w:val="1"/>
      <w:numFmt w:val="bullet"/>
      <w:lvlText w:val="o"/>
      <w:lvlJc w:val="left"/>
      <w:pPr>
        <w:tabs>
          <w:tab w:val="num" w:pos="3600"/>
        </w:tabs>
        <w:ind w:left="3600" w:hanging="360"/>
      </w:pPr>
      <w:rPr>
        <w:rFonts w:ascii="Courier New" w:hAnsi="Courier New" w:hint="default"/>
      </w:rPr>
    </w:lvl>
    <w:lvl w:ilvl="5" w:tplc="524CA3DE" w:tentative="1">
      <w:start w:val="1"/>
      <w:numFmt w:val="bullet"/>
      <w:lvlText w:val=""/>
      <w:lvlJc w:val="left"/>
      <w:pPr>
        <w:tabs>
          <w:tab w:val="num" w:pos="4320"/>
        </w:tabs>
        <w:ind w:left="4320" w:hanging="360"/>
      </w:pPr>
      <w:rPr>
        <w:rFonts w:ascii="Wingdings" w:hAnsi="Wingdings" w:hint="default"/>
      </w:rPr>
    </w:lvl>
    <w:lvl w:ilvl="6" w:tplc="0B74BB66" w:tentative="1">
      <w:start w:val="1"/>
      <w:numFmt w:val="bullet"/>
      <w:lvlText w:val=""/>
      <w:lvlJc w:val="left"/>
      <w:pPr>
        <w:tabs>
          <w:tab w:val="num" w:pos="5040"/>
        </w:tabs>
        <w:ind w:left="5040" w:hanging="360"/>
      </w:pPr>
      <w:rPr>
        <w:rFonts w:ascii="Symbol" w:hAnsi="Symbol" w:hint="default"/>
      </w:rPr>
    </w:lvl>
    <w:lvl w:ilvl="7" w:tplc="D19834B4" w:tentative="1">
      <w:start w:val="1"/>
      <w:numFmt w:val="bullet"/>
      <w:lvlText w:val="o"/>
      <w:lvlJc w:val="left"/>
      <w:pPr>
        <w:tabs>
          <w:tab w:val="num" w:pos="5760"/>
        </w:tabs>
        <w:ind w:left="5760" w:hanging="360"/>
      </w:pPr>
      <w:rPr>
        <w:rFonts w:ascii="Courier New" w:hAnsi="Courier New" w:hint="default"/>
      </w:rPr>
    </w:lvl>
    <w:lvl w:ilvl="8" w:tplc="413AB4B2" w:tentative="1">
      <w:start w:val="1"/>
      <w:numFmt w:val="bullet"/>
      <w:lvlText w:val=""/>
      <w:lvlJc w:val="left"/>
      <w:pPr>
        <w:tabs>
          <w:tab w:val="num" w:pos="6480"/>
        </w:tabs>
        <w:ind w:left="6480" w:hanging="360"/>
      </w:pPr>
      <w:rPr>
        <w:rFonts w:ascii="Wingdings" w:hAnsi="Wingdings" w:hint="default"/>
      </w:rPr>
    </w:lvl>
  </w:abstractNum>
  <w:abstractNum w:abstractNumId="32">
    <w:nsid w:val="576A4BC9"/>
    <w:multiLevelType w:val="hybridMultilevel"/>
    <w:tmpl w:val="FCC00704"/>
    <w:lvl w:ilvl="0" w:tplc="AF0A9838">
      <w:start w:val="1"/>
      <w:numFmt w:val="decimal"/>
      <w:lvlText w:val="%1."/>
      <w:lvlJc w:val="left"/>
      <w:pPr>
        <w:tabs>
          <w:tab w:val="num" w:pos="720"/>
        </w:tabs>
        <w:ind w:left="720" w:hanging="360"/>
      </w:pPr>
      <w:rPr>
        <w:rFonts w:hint="default"/>
      </w:rPr>
    </w:lvl>
    <w:lvl w:ilvl="1" w:tplc="0136E6E4" w:tentative="1">
      <w:start w:val="1"/>
      <w:numFmt w:val="lowerLetter"/>
      <w:lvlText w:val="%2."/>
      <w:lvlJc w:val="left"/>
      <w:pPr>
        <w:tabs>
          <w:tab w:val="num" w:pos="1440"/>
        </w:tabs>
        <w:ind w:left="1440" w:hanging="360"/>
      </w:pPr>
    </w:lvl>
    <w:lvl w:ilvl="2" w:tplc="67DA74B4" w:tentative="1">
      <w:start w:val="1"/>
      <w:numFmt w:val="lowerRoman"/>
      <w:lvlText w:val="%3."/>
      <w:lvlJc w:val="right"/>
      <w:pPr>
        <w:tabs>
          <w:tab w:val="num" w:pos="2160"/>
        </w:tabs>
        <w:ind w:left="2160" w:hanging="180"/>
      </w:pPr>
    </w:lvl>
    <w:lvl w:ilvl="3" w:tplc="86C4ABC2" w:tentative="1">
      <w:start w:val="1"/>
      <w:numFmt w:val="decimal"/>
      <w:lvlText w:val="%4."/>
      <w:lvlJc w:val="left"/>
      <w:pPr>
        <w:tabs>
          <w:tab w:val="num" w:pos="2880"/>
        </w:tabs>
        <w:ind w:left="2880" w:hanging="360"/>
      </w:pPr>
    </w:lvl>
    <w:lvl w:ilvl="4" w:tplc="AEFC7876" w:tentative="1">
      <w:start w:val="1"/>
      <w:numFmt w:val="lowerLetter"/>
      <w:lvlText w:val="%5."/>
      <w:lvlJc w:val="left"/>
      <w:pPr>
        <w:tabs>
          <w:tab w:val="num" w:pos="3600"/>
        </w:tabs>
        <w:ind w:left="3600" w:hanging="360"/>
      </w:pPr>
    </w:lvl>
    <w:lvl w:ilvl="5" w:tplc="A38805AA" w:tentative="1">
      <w:start w:val="1"/>
      <w:numFmt w:val="lowerRoman"/>
      <w:lvlText w:val="%6."/>
      <w:lvlJc w:val="right"/>
      <w:pPr>
        <w:tabs>
          <w:tab w:val="num" w:pos="4320"/>
        </w:tabs>
        <w:ind w:left="4320" w:hanging="180"/>
      </w:pPr>
    </w:lvl>
    <w:lvl w:ilvl="6" w:tplc="B92E8EA2" w:tentative="1">
      <w:start w:val="1"/>
      <w:numFmt w:val="decimal"/>
      <w:lvlText w:val="%7."/>
      <w:lvlJc w:val="left"/>
      <w:pPr>
        <w:tabs>
          <w:tab w:val="num" w:pos="5040"/>
        </w:tabs>
        <w:ind w:left="5040" w:hanging="360"/>
      </w:pPr>
    </w:lvl>
    <w:lvl w:ilvl="7" w:tplc="6936AEDA" w:tentative="1">
      <w:start w:val="1"/>
      <w:numFmt w:val="lowerLetter"/>
      <w:lvlText w:val="%8."/>
      <w:lvlJc w:val="left"/>
      <w:pPr>
        <w:tabs>
          <w:tab w:val="num" w:pos="5760"/>
        </w:tabs>
        <w:ind w:left="5760" w:hanging="360"/>
      </w:pPr>
    </w:lvl>
    <w:lvl w:ilvl="8" w:tplc="8DE27A04" w:tentative="1">
      <w:start w:val="1"/>
      <w:numFmt w:val="lowerRoman"/>
      <w:lvlText w:val="%9."/>
      <w:lvlJc w:val="right"/>
      <w:pPr>
        <w:tabs>
          <w:tab w:val="num" w:pos="6480"/>
        </w:tabs>
        <w:ind w:left="6480" w:hanging="180"/>
      </w:pPr>
    </w:lvl>
  </w:abstractNum>
  <w:abstractNum w:abstractNumId="33">
    <w:nsid w:val="59067240"/>
    <w:multiLevelType w:val="singleLevel"/>
    <w:tmpl w:val="80CEBF10"/>
    <w:lvl w:ilvl="0">
      <w:start w:val="1"/>
      <w:numFmt w:val="lowerLetter"/>
      <w:lvlText w:val="%1."/>
      <w:lvlJc w:val="left"/>
      <w:pPr>
        <w:tabs>
          <w:tab w:val="num" w:pos="360"/>
        </w:tabs>
        <w:ind w:left="360" w:hanging="360"/>
      </w:pPr>
      <w:rPr>
        <w:rFonts w:hint="default"/>
        <w:i/>
      </w:rPr>
    </w:lvl>
  </w:abstractNum>
  <w:abstractNum w:abstractNumId="34">
    <w:nsid w:val="60270F6D"/>
    <w:multiLevelType w:val="hybridMultilevel"/>
    <w:tmpl w:val="D4CE6C16"/>
    <w:lvl w:ilvl="0" w:tplc="35B26F02">
      <w:start w:val="1"/>
      <w:numFmt w:val="decimal"/>
      <w:lvlText w:val="%1."/>
      <w:lvlJc w:val="left"/>
      <w:pPr>
        <w:tabs>
          <w:tab w:val="num" w:pos="720"/>
        </w:tabs>
        <w:ind w:left="720" w:hanging="360"/>
      </w:pPr>
      <w:rPr>
        <w:rFonts w:hint="default"/>
      </w:rPr>
    </w:lvl>
    <w:lvl w:ilvl="1" w:tplc="3730AE3C" w:tentative="1">
      <w:start w:val="1"/>
      <w:numFmt w:val="lowerLetter"/>
      <w:lvlText w:val="%2."/>
      <w:lvlJc w:val="left"/>
      <w:pPr>
        <w:tabs>
          <w:tab w:val="num" w:pos="1440"/>
        </w:tabs>
        <w:ind w:left="1440" w:hanging="360"/>
      </w:pPr>
    </w:lvl>
    <w:lvl w:ilvl="2" w:tplc="CE1CB652" w:tentative="1">
      <w:start w:val="1"/>
      <w:numFmt w:val="lowerRoman"/>
      <w:lvlText w:val="%3."/>
      <w:lvlJc w:val="right"/>
      <w:pPr>
        <w:tabs>
          <w:tab w:val="num" w:pos="2160"/>
        </w:tabs>
        <w:ind w:left="2160" w:hanging="180"/>
      </w:pPr>
    </w:lvl>
    <w:lvl w:ilvl="3" w:tplc="F000C5BC" w:tentative="1">
      <w:start w:val="1"/>
      <w:numFmt w:val="decimal"/>
      <w:lvlText w:val="%4."/>
      <w:lvlJc w:val="left"/>
      <w:pPr>
        <w:tabs>
          <w:tab w:val="num" w:pos="2880"/>
        </w:tabs>
        <w:ind w:left="2880" w:hanging="360"/>
      </w:pPr>
    </w:lvl>
    <w:lvl w:ilvl="4" w:tplc="6686A4AC" w:tentative="1">
      <w:start w:val="1"/>
      <w:numFmt w:val="lowerLetter"/>
      <w:lvlText w:val="%5."/>
      <w:lvlJc w:val="left"/>
      <w:pPr>
        <w:tabs>
          <w:tab w:val="num" w:pos="3600"/>
        </w:tabs>
        <w:ind w:left="3600" w:hanging="360"/>
      </w:pPr>
    </w:lvl>
    <w:lvl w:ilvl="5" w:tplc="0E4CB6B8" w:tentative="1">
      <w:start w:val="1"/>
      <w:numFmt w:val="lowerRoman"/>
      <w:lvlText w:val="%6."/>
      <w:lvlJc w:val="right"/>
      <w:pPr>
        <w:tabs>
          <w:tab w:val="num" w:pos="4320"/>
        </w:tabs>
        <w:ind w:left="4320" w:hanging="180"/>
      </w:pPr>
    </w:lvl>
    <w:lvl w:ilvl="6" w:tplc="441E9CB6" w:tentative="1">
      <w:start w:val="1"/>
      <w:numFmt w:val="decimal"/>
      <w:lvlText w:val="%7."/>
      <w:lvlJc w:val="left"/>
      <w:pPr>
        <w:tabs>
          <w:tab w:val="num" w:pos="5040"/>
        </w:tabs>
        <w:ind w:left="5040" w:hanging="360"/>
      </w:pPr>
    </w:lvl>
    <w:lvl w:ilvl="7" w:tplc="602C03B6" w:tentative="1">
      <w:start w:val="1"/>
      <w:numFmt w:val="lowerLetter"/>
      <w:lvlText w:val="%8."/>
      <w:lvlJc w:val="left"/>
      <w:pPr>
        <w:tabs>
          <w:tab w:val="num" w:pos="5760"/>
        </w:tabs>
        <w:ind w:left="5760" w:hanging="360"/>
      </w:pPr>
    </w:lvl>
    <w:lvl w:ilvl="8" w:tplc="AEB2627E" w:tentative="1">
      <w:start w:val="1"/>
      <w:numFmt w:val="lowerRoman"/>
      <w:lvlText w:val="%9."/>
      <w:lvlJc w:val="right"/>
      <w:pPr>
        <w:tabs>
          <w:tab w:val="num" w:pos="6480"/>
        </w:tabs>
        <w:ind w:left="6480" w:hanging="180"/>
      </w:pPr>
    </w:lvl>
  </w:abstractNum>
  <w:abstractNum w:abstractNumId="35">
    <w:nsid w:val="634D5BD6"/>
    <w:multiLevelType w:val="hybridMultilevel"/>
    <w:tmpl w:val="EF1A49D2"/>
    <w:lvl w:ilvl="0" w:tplc="37D43596">
      <w:start w:val="1"/>
      <w:numFmt w:val="bullet"/>
      <w:lvlText w:val=""/>
      <w:lvlJc w:val="left"/>
      <w:pPr>
        <w:tabs>
          <w:tab w:val="num" w:pos="1440"/>
        </w:tabs>
        <w:ind w:left="1440" w:hanging="360"/>
      </w:pPr>
      <w:rPr>
        <w:rFonts w:ascii="Symbol" w:hAnsi="Symbol" w:hint="default"/>
      </w:rPr>
    </w:lvl>
    <w:lvl w:ilvl="1" w:tplc="2D3E1F70" w:tentative="1">
      <w:start w:val="1"/>
      <w:numFmt w:val="bullet"/>
      <w:lvlText w:val="o"/>
      <w:lvlJc w:val="left"/>
      <w:pPr>
        <w:tabs>
          <w:tab w:val="num" w:pos="1440"/>
        </w:tabs>
        <w:ind w:left="1440" w:hanging="360"/>
      </w:pPr>
      <w:rPr>
        <w:rFonts w:ascii="Courier New" w:hAnsi="Courier New" w:hint="default"/>
      </w:rPr>
    </w:lvl>
    <w:lvl w:ilvl="2" w:tplc="808C03F6" w:tentative="1">
      <w:start w:val="1"/>
      <w:numFmt w:val="bullet"/>
      <w:lvlText w:val=""/>
      <w:lvlJc w:val="left"/>
      <w:pPr>
        <w:tabs>
          <w:tab w:val="num" w:pos="2160"/>
        </w:tabs>
        <w:ind w:left="2160" w:hanging="360"/>
      </w:pPr>
      <w:rPr>
        <w:rFonts w:ascii="Wingdings" w:hAnsi="Wingdings" w:hint="default"/>
      </w:rPr>
    </w:lvl>
    <w:lvl w:ilvl="3" w:tplc="436C1890" w:tentative="1">
      <w:start w:val="1"/>
      <w:numFmt w:val="bullet"/>
      <w:lvlText w:val=""/>
      <w:lvlJc w:val="left"/>
      <w:pPr>
        <w:tabs>
          <w:tab w:val="num" w:pos="2880"/>
        </w:tabs>
        <w:ind w:left="2880" w:hanging="360"/>
      </w:pPr>
      <w:rPr>
        <w:rFonts w:ascii="Symbol" w:hAnsi="Symbol" w:hint="default"/>
      </w:rPr>
    </w:lvl>
    <w:lvl w:ilvl="4" w:tplc="CBFC2F66" w:tentative="1">
      <w:start w:val="1"/>
      <w:numFmt w:val="bullet"/>
      <w:lvlText w:val="o"/>
      <w:lvlJc w:val="left"/>
      <w:pPr>
        <w:tabs>
          <w:tab w:val="num" w:pos="3600"/>
        </w:tabs>
        <w:ind w:left="3600" w:hanging="360"/>
      </w:pPr>
      <w:rPr>
        <w:rFonts w:ascii="Courier New" w:hAnsi="Courier New" w:hint="default"/>
      </w:rPr>
    </w:lvl>
    <w:lvl w:ilvl="5" w:tplc="D4C8B7DE" w:tentative="1">
      <w:start w:val="1"/>
      <w:numFmt w:val="bullet"/>
      <w:lvlText w:val=""/>
      <w:lvlJc w:val="left"/>
      <w:pPr>
        <w:tabs>
          <w:tab w:val="num" w:pos="4320"/>
        </w:tabs>
        <w:ind w:left="4320" w:hanging="360"/>
      </w:pPr>
      <w:rPr>
        <w:rFonts w:ascii="Wingdings" w:hAnsi="Wingdings" w:hint="default"/>
      </w:rPr>
    </w:lvl>
    <w:lvl w:ilvl="6" w:tplc="78942E9E" w:tentative="1">
      <w:start w:val="1"/>
      <w:numFmt w:val="bullet"/>
      <w:lvlText w:val=""/>
      <w:lvlJc w:val="left"/>
      <w:pPr>
        <w:tabs>
          <w:tab w:val="num" w:pos="5040"/>
        </w:tabs>
        <w:ind w:left="5040" w:hanging="360"/>
      </w:pPr>
      <w:rPr>
        <w:rFonts w:ascii="Symbol" w:hAnsi="Symbol" w:hint="default"/>
      </w:rPr>
    </w:lvl>
    <w:lvl w:ilvl="7" w:tplc="EC3E846C" w:tentative="1">
      <w:start w:val="1"/>
      <w:numFmt w:val="bullet"/>
      <w:lvlText w:val="o"/>
      <w:lvlJc w:val="left"/>
      <w:pPr>
        <w:tabs>
          <w:tab w:val="num" w:pos="5760"/>
        </w:tabs>
        <w:ind w:left="5760" w:hanging="360"/>
      </w:pPr>
      <w:rPr>
        <w:rFonts w:ascii="Courier New" w:hAnsi="Courier New" w:hint="default"/>
      </w:rPr>
    </w:lvl>
    <w:lvl w:ilvl="8" w:tplc="9B06CA4A" w:tentative="1">
      <w:start w:val="1"/>
      <w:numFmt w:val="bullet"/>
      <w:lvlText w:val=""/>
      <w:lvlJc w:val="left"/>
      <w:pPr>
        <w:tabs>
          <w:tab w:val="num" w:pos="6480"/>
        </w:tabs>
        <w:ind w:left="6480" w:hanging="360"/>
      </w:pPr>
      <w:rPr>
        <w:rFonts w:ascii="Wingdings" w:hAnsi="Wingdings" w:hint="default"/>
      </w:rPr>
    </w:lvl>
  </w:abstractNum>
  <w:abstractNum w:abstractNumId="36">
    <w:nsid w:val="6B3E7E9E"/>
    <w:multiLevelType w:val="hybridMultilevel"/>
    <w:tmpl w:val="A670C5FE"/>
    <w:lvl w:ilvl="0" w:tplc="59B4D8BC">
      <w:start w:val="1"/>
      <w:numFmt w:val="decimal"/>
      <w:lvlText w:val="%1."/>
      <w:lvlJc w:val="left"/>
      <w:pPr>
        <w:tabs>
          <w:tab w:val="num" w:pos="720"/>
        </w:tabs>
        <w:ind w:left="720" w:hanging="360"/>
      </w:pPr>
    </w:lvl>
    <w:lvl w:ilvl="1" w:tplc="53EE5BAC">
      <w:start w:val="1"/>
      <w:numFmt w:val="bullet"/>
      <w:lvlText w:val=""/>
      <w:lvlJc w:val="left"/>
      <w:pPr>
        <w:tabs>
          <w:tab w:val="num" w:pos="1440"/>
        </w:tabs>
        <w:ind w:left="1440" w:hanging="360"/>
      </w:pPr>
      <w:rPr>
        <w:rFonts w:ascii="Symbol" w:hAnsi="Symbol" w:hint="default"/>
      </w:rPr>
    </w:lvl>
    <w:lvl w:ilvl="2" w:tplc="4FB2F6D0" w:tentative="1">
      <w:start w:val="1"/>
      <w:numFmt w:val="lowerRoman"/>
      <w:lvlText w:val="%3."/>
      <w:lvlJc w:val="right"/>
      <w:pPr>
        <w:tabs>
          <w:tab w:val="num" w:pos="2160"/>
        </w:tabs>
        <w:ind w:left="2160" w:hanging="180"/>
      </w:pPr>
    </w:lvl>
    <w:lvl w:ilvl="3" w:tplc="12547854" w:tentative="1">
      <w:start w:val="1"/>
      <w:numFmt w:val="decimal"/>
      <w:lvlText w:val="%4."/>
      <w:lvlJc w:val="left"/>
      <w:pPr>
        <w:tabs>
          <w:tab w:val="num" w:pos="2880"/>
        </w:tabs>
        <w:ind w:left="2880" w:hanging="360"/>
      </w:pPr>
    </w:lvl>
    <w:lvl w:ilvl="4" w:tplc="9C20095A" w:tentative="1">
      <w:start w:val="1"/>
      <w:numFmt w:val="lowerLetter"/>
      <w:lvlText w:val="%5."/>
      <w:lvlJc w:val="left"/>
      <w:pPr>
        <w:tabs>
          <w:tab w:val="num" w:pos="3600"/>
        </w:tabs>
        <w:ind w:left="3600" w:hanging="360"/>
      </w:pPr>
    </w:lvl>
    <w:lvl w:ilvl="5" w:tplc="1C9E3A92" w:tentative="1">
      <w:start w:val="1"/>
      <w:numFmt w:val="lowerRoman"/>
      <w:lvlText w:val="%6."/>
      <w:lvlJc w:val="right"/>
      <w:pPr>
        <w:tabs>
          <w:tab w:val="num" w:pos="4320"/>
        </w:tabs>
        <w:ind w:left="4320" w:hanging="180"/>
      </w:pPr>
    </w:lvl>
    <w:lvl w:ilvl="6" w:tplc="6E6A3FE2" w:tentative="1">
      <w:start w:val="1"/>
      <w:numFmt w:val="decimal"/>
      <w:lvlText w:val="%7."/>
      <w:lvlJc w:val="left"/>
      <w:pPr>
        <w:tabs>
          <w:tab w:val="num" w:pos="5040"/>
        </w:tabs>
        <w:ind w:left="5040" w:hanging="360"/>
      </w:pPr>
    </w:lvl>
    <w:lvl w:ilvl="7" w:tplc="2F202816" w:tentative="1">
      <w:start w:val="1"/>
      <w:numFmt w:val="lowerLetter"/>
      <w:lvlText w:val="%8."/>
      <w:lvlJc w:val="left"/>
      <w:pPr>
        <w:tabs>
          <w:tab w:val="num" w:pos="5760"/>
        </w:tabs>
        <w:ind w:left="5760" w:hanging="360"/>
      </w:pPr>
    </w:lvl>
    <w:lvl w:ilvl="8" w:tplc="4D702466" w:tentative="1">
      <w:start w:val="1"/>
      <w:numFmt w:val="lowerRoman"/>
      <w:lvlText w:val="%9."/>
      <w:lvlJc w:val="right"/>
      <w:pPr>
        <w:tabs>
          <w:tab w:val="num" w:pos="6480"/>
        </w:tabs>
        <w:ind w:left="6480" w:hanging="180"/>
      </w:pPr>
    </w:lvl>
  </w:abstractNum>
  <w:abstractNum w:abstractNumId="37">
    <w:nsid w:val="6F600930"/>
    <w:multiLevelType w:val="singleLevel"/>
    <w:tmpl w:val="558432C0"/>
    <w:lvl w:ilvl="0">
      <w:numFmt w:val="bullet"/>
      <w:lvlText w:val="-"/>
      <w:lvlJc w:val="left"/>
      <w:pPr>
        <w:tabs>
          <w:tab w:val="num" w:pos="720"/>
        </w:tabs>
        <w:ind w:left="720" w:hanging="360"/>
      </w:pPr>
      <w:rPr>
        <w:rFonts w:ascii="Times New Roman" w:hAnsi="Times New Roman" w:hint="default"/>
      </w:rPr>
    </w:lvl>
  </w:abstractNum>
  <w:abstractNum w:abstractNumId="38">
    <w:nsid w:val="704B45E9"/>
    <w:multiLevelType w:val="hybridMultilevel"/>
    <w:tmpl w:val="5A387AEC"/>
    <w:lvl w:ilvl="0" w:tplc="6B68F846">
      <w:start w:val="1"/>
      <w:numFmt w:val="decimal"/>
      <w:lvlText w:val="1."/>
      <w:lvlJc w:val="left"/>
      <w:pPr>
        <w:tabs>
          <w:tab w:val="num" w:pos="720"/>
        </w:tabs>
        <w:ind w:left="720" w:hanging="360"/>
      </w:pPr>
      <w:rPr>
        <w:rFonts w:hint="default"/>
      </w:rPr>
    </w:lvl>
    <w:lvl w:ilvl="1" w:tplc="50EA7600" w:tentative="1">
      <w:start w:val="1"/>
      <w:numFmt w:val="lowerLetter"/>
      <w:lvlText w:val="%2."/>
      <w:lvlJc w:val="left"/>
      <w:pPr>
        <w:tabs>
          <w:tab w:val="num" w:pos="1440"/>
        </w:tabs>
        <w:ind w:left="1440" w:hanging="360"/>
      </w:pPr>
    </w:lvl>
    <w:lvl w:ilvl="2" w:tplc="6A70D408" w:tentative="1">
      <w:start w:val="1"/>
      <w:numFmt w:val="lowerRoman"/>
      <w:lvlText w:val="%3."/>
      <w:lvlJc w:val="right"/>
      <w:pPr>
        <w:tabs>
          <w:tab w:val="num" w:pos="2160"/>
        </w:tabs>
        <w:ind w:left="2160" w:hanging="180"/>
      </w:pPr>
    </w:lvl>
    <w:lvl w:ilvl="3" w:tplc="D7B608F0" w:tentative="1">
      <w:start w:val="1"/>
      <w:numFmt w:val="decimal"/>
      <w:lvlText w:val="%4."/>
      <w:lvlJc w:val="left"/>
      <w:pPr>
        <w:tabs>
          <w:tab w:val="num" w:pos="2880"/>
        </w:tabs>
        <w:ind w:left="2880" w:hanging="360"/>
      </w:pPr>
    </w:lvl>
    <w:lvl w:ilvl="4" w:tplc="518E4468" w:tentative="1">
      <w:start w:val="1"/>
      <w:numFmt w:val="lowerLetter"/>
      <w:lvlText w:val="%5."/>
      <w:lvlJc w:val="left"/>
      <w:pPr>
        <w:tabs>
          <w:tab w:val="num" w:pos="3600"/>
        </w:tabs>
        <w:ind w:left="3600" w:hanging="360"/>
      </w:pPr>
    </w:lvl>
    <w:lvl w:ilvl="5" w:tplc="E10C438C" w:tentative="1">
      <w:start w:val="1"/>
      <w:numFmt w:val="lowerRoman"/>
      <w:lvlText w:val="%6."/>
      <w:lvlJc w:val="right"/>
      <w:pPr>
        <w:tabs>
          <w:tab w:val="num" w:pos="4320"/>
        </w:tabs>
        <w:ind w:left="4320" w:hanging="180"/>
      </w:pPr>
    </w:lvl>
    <w:lvl w:ilvl="6" w:tplc="E312D56E" w:tentative="1">
      <w:start w:val="1"/>
      <w:numFmt w:val="decimal"/>
      <w:lvlText w:val="%7."/>
      <w:lvlJc w:val="left"/>
      <w:pPr>
        <w:tabs>
          <w:tab w:val="num" w:pos="5040"/>
        </w:tabs>
        <w:ind w:left="5040" w:hanging="360"/>
      </w:pPr>
    </w:lvl>
    <w:lvl w:ilvl="7" w:tplc="588A4358" w:tentative="1">
      <w:start w:val="1"/>
      <w:numFmt w:val="lowerLetter"/>
      <w:lvlText w:val="%8."/>
      <w:lvlJc w:val="left"/>
      <w:pPr>
        <w:tabs>
          <w:tab w:val="num" w:pos="5760"/>
        </w:tabs>
        <w:ind w:left="5760" w:hanging="360"/>
      </w:pPr>
    </w:lvl>
    <w:lvl w:ilvl="8" w:tplc="0B16BE34" w:tentative="1">
      <w:start w:val="1"/>
      <w:numFmt w:val="lowerRoman"/>
      <w:lvlText w:val="%9."/>
      <w:lvlJc w:val="right"/>
      <w:pPr>
        <w:tabs>
          <w:tab w:val="num" w:pos="6480"/>
        </w:tabs>
        <w:ind w:left="6480" w:hanging="180"/>
      </w:pPr>
    </w:lvl>
  </w:abstractNum>
  <w:abstractNum w:abstractNumId="39">
    <w:nsid w:val="77F70A96"/>
    <w:multiLevelType w:val="singleLevel"/>
    <w:tmpl w:val="88E2A820"/>
    <w:lvl w:ilvl="0">
      <w:start w:val="1"/>
      <w:numFmt w:val="decimal"/>
      <w:lvlText w:val="%1-"/>
      <w:lvlJc w:val="left"/>
      <w:pPr>
        <w:tabs>
          <w:tab w:val="num" w:pos="1080"/>
        </w:tabs>
        <w:ind w:left="1080" w:hanging="360"/>
      </w:pPr>
      <w:rPr>
        <w:rFonts w:hint="default"/>
        <w:b/>
        <w:i/>
      </w:rPr>
    </w:lvl>
  </w:abstractNum>
  <w:abstractNum w:abstractNumId="40">
    <w:nsid w:val="7B7E6614"/>
    <w:multiLevelType w:val="hybridMultilevel"/>
    <w:tmpl w:val="C062156E"/>
    <w:lvl w:ilvl="0" w:tplc="95BE48D6">
      <w:start w:val="1"/>
      <w:numFmt w:val="bullet"/>
      <w:lvlText w:val=""/>
      <w:lvlJc w:val="left"/>
      <w:pPr>
        <w:tabs>
          <w:tab w:val="num" w:pos="720"/>
        </w:tabs>
        <w:ind w:left="720" w:hanging="360"/>
      </w:pPr>
      <w:rPr>
        <w:rFonts w:ascii="Symbol" w:hAnsi="Symbol" w:hint="default"/>
      </w:rPr>
    </w:lvl>
    <w:lvl w:ilvl="1" w:tplc="AC0E408A" w:tentative="1">
      <w:start w:val="1"/>
      <w:numFmt w:val="bullet"/>
      <w:lvlText w:val="o"/>
      <w:lvlJc w:val="left"/>
      <w:pPr>
        <w:tabs>
          <w:tab w:val="num" w:pos="1440"/>
        </w:tabs>
        <w:ind w:left="1440" w:hanging="360"/>
      </w:pPr>
      <w:rPr>
        <w:rFonts w:ascii="Courier New" w:hAnsi="Courier New" w:hint="default"/>
      </w:rPr>
    </w:lvl>
    <w:lvl w:ilvl="2" w:tplc="48D46EFC" w:tentative="1">
      <w:start w:val="1"/>
      <w:numFmt w:val="bullet"/>
      <w:lvlText w:val=""/>
      <w:lvlJc w:val="left"/>
      <w:pPr>
        <w:tabs>
          <w:tab w:val="num" w:pos="2160"/>
        </w:tabs>
        <w:ind w:left="2160" w:hanging="360"/>
      </w:pPr>
      <w:rPr>
        <w:rFonts w:ascii="Wingdings" w:hAnsi="Wingdings" w:hint="default"/>
      </w:rPr>
    </w:lvl>
    <w:lvl w:ilvl="3" w:tplc="306646AA" w:tentative="1">
      <w:start w:val="1"/>
      <w:numFmt w:val="bullet"/>
      <w:lvlText w:val=""/>
      <w:lvlJc w:val="left"/>
      <w:pPr>
        <w:tabs>
          <w:tab w:val="num" w:pos="2880"/>
        </w:tabs>
        <w:ind w:left="2880" w:hanging="360"/>
      </w:pPr>
      <w:rPr>
        <w:rFonts w:ascii="Symbol" w:hAnsi="Symbol" w:hint="default"/>
      </w:rPr>
    </w:lvl>
    <w:lvl w:ilvl="4" w:tplc="5EB014B8" w:tentative="1">
      <w:start w:val="1"/>
      <w:numFmt w:val="bullet"/>
      <w:lvlText w:val="o"/>
      <w:lvlJc w:val="left"/>
      <w:pPr>
        <w:tabs>
          <w:tab w:val="num" w:pos="3600"/>
        </w:tabs>
        <w:ind w:left="3600" w:hanging="360"/>
      </w:pPr>
      <w:rPr>
        <w:rFonts w:ascii="Courier New" w:hAnsi="Courier New" w:hint="default"/>
      </w:rPr>
    </w:lvl>
    <w:lvl w:ilvl="5" w:tplc="24A2D874" w:tentative="1">
      <w:start w:val="1"/>
      <w:numFmt w:val="bullet"/>
      <w:lvlText w:val=""/>
      <w:lvlJc w:val="left"/>
      <w:pPr>
        <w:tabs>
          <w:tab w:val="num" w:pos="4320"/>
        </w:tabs>
        <w:ind w:left="4320" w:hanging="360"/>
      </w:pPr>
      <w:rPr>
        <w:rFonts w:ascii="Wingdings" w:hAnsi="Wingdings" w:hint="default"/>
      </w:rPr>
    </w:lvl>
    <w:lvl w:ilvl="6" w:tplc="861EB1C8" w:tentative="1">
      <w:start w:val="1"/>
      <w:numFmt w:val="bullet"/>
      <w:lvlText w:val=""/>
      <w:lvlJc w:val="left"/>
      <w:pPr>
        <w:tabs>
          <w:tab w:val="num" w:pos="5040"/>
        </w:tabs>
        <w:ind w:left="5040" w:hanging="360"/>
      </w:pPr>
      <w:rPr>
        <w:rFonts w:ascii="Symbol" w:hAnsi="Symbol" w:hint="default"/>
      </w:rPr>
    </w:lvl>
    <w:lvl w:ilvl="7" w:tplc="F0A2FD42" w:tentative="1">
      <w:start w:val="1"/>
      <w:numFmt w:val="bullet"/>
      <w:lvlText w:val="o"/>
      <w:lvlJc w:val="left"/>
      <w:pPr>
        <w:tabs>
          <w:tab w:val="num" w:pos="5760"/>
        </w:tabs>
        <w:ind w:left="5760" w:hanging="360"/>
      </w:pPr>
      <w:rPr>
        <w:rFonts w:ascii="Courier New" w:hAnsi="Courier New" w:hint="default"/>
      </w:rPr>
    </w:lvl>
    <w:lvl w:ilvl="8" w:tplc="7952D0BE" w:tentative="1">
      <w:start w:val="1"/>
      <w:numFmt w:val="bullet"/>
      <w:lvlText w:val=""/>
      <w:lvlJc w:val="left"/>
      <w:pPr>
        <w:tabs>
          <w:tab w:val="num" w:pos="6480"/>
        </w:tabs>
        <w:ind w:left="6480" w:hanging="360"/>
      </w:pPr>
      <w:rPr>
        <w:rFonts w:ascii="Wingdings" w:hAnsi="Wingdings" w:hint="default"/>
      </w:rPr>
    </w:lvl>
  </w:abstractNum>
  <w:abstractNum w:abstractNumId="41">
    <w:nsid w:val="7D2840A5"/>
    <w:multiLevelType w:val="singleLevel"/>
    <w:tmpl w:val="73CEFF8A"/>
    <w:lvl w:ilvl="0">
      <w:start w:val="1"/>
      <w:numFmt w:val="bullet"/>
      <w:lvlText w:val="-"/>
      <w:lvlJc w:val="left"/>
      <w:pPr>
        <w:tabs>
          <w:tab w:val="num" w:pos="360"/>
        </w:tabs>
        <w:ind w:left="360" w:hanging="360"/>
      </w:pPr>
      <w:rPr>
        <w:rFonts w:ascii="Times New Roman" w:hAnsi="Times New Roman" w:hint="default"/>
      </w:rPr>
    </w:lvl>
  </w:abstractNum>
  <w:abstractNum w:abstractNumId="42">
    <w:nsid w:val="7FCC08E4"/>
    <w:multiLevelType w:val="singleLevel"/>
    <w:tmpl w:val="DB060A44"/>
    <w:lvl w:ilvl="0">
      <w:numFmt w:val="bullet"/>
      <w:lvlText w:val="-"/>
      <w:lvlJc w:val="left"/>
      <w:pPr>
        <w:tabs>
          <w:tab w:val="num" w:pos="1080"/>
        </w:tabs>
        <w:ind w:left="1080" w:hanging="360"/>
      </w:pPr>
      <w:rPr>
        <w:rFonts w:ascii="Times New Roman" w:hAnsi="Times New Roman" w:hint="default"/>
        <w:i/>
      </w:rPr>
    </w:lvl>
  </w:abstractNum>
  <w:num w:numId="1">
    <w:abstractNumId w:val="28"/>
  </w:num>
  <w:num w:numId="2">
    <w:abstractNumId w:val="0"/>
  </w:num>
  <w:num w:numId="3">
    <w:abstractNumId w:val="21"/>
  </w:num>
  <w:num w:numId="4">
    <w:abstractNumId w:val="5"/>
  </w:num>
  <w:num w:numId="5">
    <w:abstractNumId w:val="42"/>
  </w:num>
  <w:num w:numId="6">
    <w:abstractNumId w:val="4"/>
  </w:num>
  <w:num w:numId="7">
    <w:abstractNumId w:val="41"/>
  </w:num>
  <w:num w:numId="8">
    <w:abstractNumId w:val="3"/>
  </w:num>
  <w:num w:numId="9">
    <w:abstractNumId w:val="33"/>
  </w:num>
  <w:num w:numId="10">
    <w:abstractNumId w:val="25"/>
  </w:num>
  <w:num w:numId="11">
    <w:abstractNumId w:val="31"/>
  </w:num>
  <w:num w:numId="12">
    <w:abstractNumId w:val="40"/>
  </w:num>
  <w:num w:numId="13">
    <w:abstractNumId w:val="20"/>
  </w:num>
  <w:num w:numId="14">
    <w:abstractNumId w:val="30"/>
  </w:num>
  <w:num w:numId="15">
    <w:abstractNumId w:val="37"/>
  </w:num>
  <w:num w:numId="16">
    <w:abstractNumId w:val="8"/>
  </w:num>
  <w:num w:numId="17">
    <w:abstractNumId w:val="7"/>
  </w:num>
  <w:num w:numId="18">
    <w:abstractNumId w:val="14"/>
  </w:num>
  <w:num w:numId="19">
    <w:abstractNumId w:val="11"/>
  </w:num>
  <w:num w:numId="20">
    <w:abstractNumId w:val="6"/>
  </w:num>
  <w:num w:numId="21">
    <w:abstractNumId w:val="34"/>
  </w:num>
  <w:num w:numId="22">
    <w:abstractNumId w:val="35"/>
  </w:num>
  <w:num w:numId="23">
    <w:abstractNumId w:val="19"/>
  </w:num>
  <w:num w:numId="24">
    <w:abstractNumId w:val="2"/>
  </w:num>
  <w:num w:numId="25">
    <w:abstractNumId w:val="12"/>
  </w:num>
  <w:num w:numId="26">
    <w:abstractNumId w:val="1"/>
  </w:num>
  <w:num w:numId="27">
    <w:abstractNumId w:val="29"/>
  </w:num>
  <w:num w:numId="28">
    <w:abstractNumId w:val="26"/>
  </w:num>
  <w:num w:numId="29">
    <w:abstractNumId w:val="39"/>
  </w:num>
  <w:num w:numId="30">
    <w:abstractNumId w:val="36"/>
  </w:num>
  <w:num w:numId="31">
    <w:abstractNumId w:val="27"/>
  </w:num>
  <w:num w:numId="32">
    <w:abstractNumId w:val="16"/>
  </w:num>
  <w:num w:numId="33">
    <w:abstractNumId w:val="38"/>
  </w:num>
  <w:num w:numId="34">
    <w:abstractNumId w:val="15"/>
  </w:num>
  <w:num w:numId="35">
    <w:abstractNumId w:val="24"/>
  </w:num>
  <w:num w:numId="36">
    <w:abstractNumId w:val="22"/>
  </w:num>
  <w:num w:numId="37">
    <w:abstractNumId w:val="23"/>
  </w:num>
  <w:num w:numId="38">
    <w:abstractNumId w:val="13"/>
  </w:num>
  <w:num w:numId="39">
    <w:abstractNumId w:val="32"/>
  </w:num>
  <w:num w:numId="40">
    <w:abstractNumId w:val="9"/>
  </w:num>
  <w:num w:numId="41">
    <w:abstractNumId w:val="17"/>
  </w:num>
  <w:num w:numId="42">
    <w:abstractNumId w:val="1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9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42"/>
    <w:rsid w:val="00001BBC"/>
    <w:rsid w:val="00005BF0"/>
    <w:rsid w:val="00006227"/>
    <w:rsid w:val="00007392"/>
    <w:rsid w:val="00007B72"/>
    <w:rsid w:val="00011820"/>
    <w:rsid w:val="00011CB7"/>
    <w:rsid w:val="000132EB"/>
    <w:rsid w:val="00013501"/>
    <w:rsid w:val="00017A2E"/>
    <w:rsid w:val="000212E3"/>
    <w:rsid w:val="000221FD"/>
    <w:rsid w:val="0002279A"/>
    <w:rsid w:val="000234D2"/>
    <w:rsid w:val="00023B68"/>
    <w:rsid w:val="00027357"/>
    <w:rsid w:val="0003055E"/>
    <w:rsid w:val="00030DCA"/>
    <w:rsid w:val="0003138B"/>
    <w:rsid w:val="0003190C"/>
    <w:rsid w:val="000354C1"/>
    <w:rsid w:val="00037EEB"/>
    <w:rsid w:val="00040B2C"/>
    <w:rsid w:val="00041F12"/>
    <w:rsid w:val="00042902"/>
    <w:rsid w:val="00043F22"/>
    <w:rsid w:val="00052389"/>
    <w:rsid w:val="00061CB1"/>
    <w:rsid w:val="000632E9"/>
    <w:rsid w:val="00065950"/>
    <w:rsid w:val="000673CD"/>
    <w:rsid w:val="00070401"/>
    <w:rsid w:val="000719BB"/>
    <w:rsid w:val="00076914"/>
    <w:rsid w:val="000776AC"/>
    <w:rsid w:val="0008211F"/>
    <w:rsid w:val="00083472"/>
    <w:rsid w:val="0008374A"/>
    <w:rsid w:val="00084D8C"/>
    <w:rsid w:val="00084F86"/>
    <w:rsid w:val="0008580E"/>
    <w:rsid w:val="00085943"/>
    <w:rsid w:val="00085B27"/>
    <w:rsid w:val="00085E2C"/>
    <w:rsid w:val="00086728"/>
    <w:rsid w:val="00090DE4"/>
    <w:rsid w:val="00092E88"/>
    <w:rsid w:val="000930EF"/>
    <w:rsid w:val="00093C00"/>
    <w:rsid w:val="00095B11"/>
    <w:rsid w:val="00096310"/>
    <w:rsid w:val="0009685C"/>
    <w:rsid w:val="00097095"/>
    <w:rsid w:val="000A34A8"/>
    <w:rsid w:val="000A3C2C"/>
    <w:rsid w:val="000A623E"/>
    <w:rsid w:val="000A642D"/>
    <w:rsid w:val="000A7545"/>
    <w:rsid w:val="000B135A"/>
    <w:rsid w:val="000B1DB2"/>
    <w:rsid w:val="000B49B0"/>
    <w:rsid w:val="000B5C5F"/>
    <w:rsid w:val="000B5E9C"/>
    <w:rsid w:val="000B6AC9"/>
    <w:rsid w:val="000B6C21"/>
    <w:rsid w:val="000B7150"/>
    <w:rsid w:val="000C22E6"/>
    <w:rsid w:val="000C2EBD"/>
    <w:rsid w:val="000C2FFE"/>
    <w:rsid w:val="000C3627"/>
    <w:rsid w:val="000C437A"/>
    <w:rsid w:val="000D0D47"/>
    <w:rsid w:val="000D306F"/>
    <w:rsid w:val="000D67B2"/>
    <w:rsid w:val="000D7040"/>
    <w:rsid w:val="000D7473"/>
    <w:rsid w:val="000D7652"/>
    <w:rsid w:val="000E0131"/>
    <w:rsid w:val="000E36A7"/>
    <w:rsid w:val="000E39C1"/>
    <w:rsid w:val="000E4A7F"/>
    <w:rsid w:val="000E509A"/>
    <w:rsid w:val="000E6874"/>
    <w:rsid w:val="000E6E1F"/>
    <w:rsid w:val="000E7CE0"/>
    <w:rsid w:val="000F3A6A"/>
    <w:rsid w:val="00102FF6"/>
    <w:rsid w:val="00103B9F"/>
    <w:rsid w:val="00105780"/>
    <w:rsid w:val="00105EC6"/>
    <w:rsid w:val="00110418"/>
    <w:rsid w:val="00110C32"/>
    <w:rsid w:val="00113299"/>
    <w:rsid w:val="001138A3"/>
    <w:rsid w:val="00113E58"/>
    <w:rsid w:val="0011576E"/>
    <w:rsid w:val="00115CC7"/>
    <w:rsid w:val="00115F51"/>
    <w:rsid w:val="00120043"/>
    <w:rsid w:val="00120C53"/>
    <w:rsid w:val="00123BEB"/>
    <w:rsid w:val="00125BCB"/>
    <w:rsid w:val="001266B5"/>
    <w:rsid w:val="00132BE5"/>
    <w:rsid w:val="00135515"/>
    <w:rsid w:val="0013557A"/>
    <w:rsid w:val="00137A25"/>
    <w:rsid w:val="00142185"/>
    <w:rsid w:val="00142CDA"/>
    <w:rsid w:val="001434CE"/>
    <w:rsid w:val="00143C5B"/>
    <w:rsid w:val="00147569"/>
    <w:rsid w:val="001514DD"/>
    <w:rsid w:val="00152DDB"/>
    <w:rsid w:val="001554F2"/>
    <w:rsid w:val="00162060"/>
    <w:rsid w:val="00164DCA"/>
    <w:rsid w:val="00166553"/>
    <w:rsid w:val="00171141"/>
    <w:rsid w:val="0018290A"/>
    <w:rsid w:val="001829F0"/>
    <w:rsid w:val="00183F40"/>
    <w:rsid w:val="001859B8"/>
    <w:rsid w:val="00186CE0"/>
    <w:rsid w:val="001874EC"/>
    <w:rsid w:val="0019513B"/>
    <w:rsid w:val="00197654"/>
    <w:rsid w:val="001A333B"/>
    <w:rsid w:val="001A467A"/>
    <w:rsid w:val="001A6CF6"/>
    <w:rsid w:val="001A7C8C"/>
    <w:rsid w:val="001B0093"/>
    <w:rsid w:val="001B1470"/>
    <w:rsid w:val="001B2134"/>
    <w:rsid w:val="001C2C38"/>
    <w:rsid w:val="001C2FA9"/>
    <w:rsid w:val="001C526F"/>
    <w:rsid w:val="001C6F7D"/>
    <w:rsid w:val="001D0B97"/>
    <w:rsid w:val="001D40C7"/>
    <w:rsid w:val="001D591B"/>
    <w:rsid w:val="001D661A"/>
    <w:rsid w:val="001E0118"/>
    <w:rsid w:val="001E4058"/>
    <w:rsid w:val="001E490A"/>
    <w:rsid w:val="001F4B5D"/>
    <w:rsid w:val="001F4CF9"/>
    <w:rsid w:val="001F5E29"/>
    <w:rsid w:val="001F6901"/>
    <w:rsid w:val="001F6D9E"/>
    <w:rsid w:val="00206A46"/>
    <w:rsid w:val="002072C9"/>
    <w:rsid w:val="00213A27"/>
    <w:rsid w:val="00213C51"/>
    <w:rsid w:val="00213F6F"/>
    <w:rsid w:val="00214E3B"/>
    <w:rsid w:val="00216592"/>
    <w:rsid w:val="00217DFA"/>
    <w:rsid w:val="002205A1"/>
    <w:rsid w:val="00220AEE"/>
    <w:rsid w:val="0022156B"/>
    <w:rsid w:val="00222C41"/>
    <w:rsid w:val="00223E7A"/>
    <w:rsid w:val="00224206"/>
    <w:rsid w:val="00224C2C"/>
    <w:rsid w:val="00226EE9"/>
    <w:rsid w:val="0022738E"/>
    <w:rsid w:val="0022775F"/>
    <w:rsid w:val="00230086"/>
    <w:rsid w:val="002314C6"/>
    <w:rsid w:val="002319E6"/>
    <w:rsid w:val="002324AD"/>
    <w:rsid w:val="00234168"/>
    <w:rsid w:val="00234ECD"/>
    <w:rsid w:val="00235AEF"/>
    <w:rsid w:val="00235F6F"/>
    <w:rsid w:val="002423A2"/>
    <w:rsid w:val="002453DF"/>
    <w:rsid w:val="00245719"/>
    <w:rsid w:val="002504BB"/>
    <w:rsid w:val="00250770"/>
    <w:rsid w:val="00253B2C"/>
    <w:rsid w:val="00254522"/>
    <w:rsid w:val="00260997"/>
    <w:rsid w:val="002618B8"/>
    <w:rsid w:val="002618C4"/>
    <w:rsid w:val="00261F0E"/>
    <w:rsid w:val="00262F57"/>
    <w:rsid w:val="0026436B"/>
    <w:rsid w:val="00265C87"/>
    <w:rsid w:val="00266F7C"/>
    <w:rsid w:val="00267303"/>
    <w:rsid w:val="002677FC"/>
    <w:rsid w:val="0027162D"/>
    <w:rsid w:val="00272009"/>
    <w:rsid w:val="00273CD6"/>
    <w:rsid w:val="00277787"/>
    <w:rsid w:val="00277907"/>
    <w:rsid w:val="00281C72"/>
    <w:rsid w:val="00282C6C"/>
    <w:rsid w:val="00285CE4"/>
    <w:rsid w:val="00290EC3"/>
    <w:rsid w:val="00290FE7"/>
    <w:rsid w:val="00291B61"/>
    <w:rsid w:val="00293DD4"/>
    <w:rsid w:val="00296853"/>
    <w:rsid w:val="00297541"/>
    <w:rsid w:val="002A0172"/>
    <w:rsid w:val="002A1AE7"/>
    <w:rsid w:val="002A28CD"/>
    <w:rsid w:val="002A2940"/>
    <w:rsid w:val="002A381B"/>
    <w:rsid w:val="002A4A34"/>
    <w:rsid w:val="002B3B36"/>
    <w:rsid w:val="002B43F5"/>
    <w:rsid w:val="002B49EC"/>
    <w:rsid w:val="002B7532"/>
    <w:rsid w:val="002C11A0"/>
    <w:rsid w:val="002C1278"/>
    <w:rsid w:val="002C1B6A"/>
    <w:rsid w:val="002C33CF"/>
    <w:rsid w:val="002C35BF"/>
    <w:rsid w:val="002C5162"/>
    <w:rsid w:val="002C59C2"/>
    <w:rsid w:val="002C7422"/>
    <w:rsid w:val="002D0AC0"/>
    <w:rsid w:val="002D11A3"/>
    <w:rsid w:val="002D55FF"/>
    <w:rsid w:val="002D772E"/>
    <w:rsid w:val="002E0909"/>
    <w:rsid w:val="002E1059"/>
    <w:rsid w:val="002E420C"/>
    <w:rsid w:val="002E52B8"/>
    <w:rsid w:val="002E720A"/>
    <w:rsid w:val="002E724C"/>
    <w:rsid w:val="002F05A6"/>
    <w:rsid w:val="002F191E"/>
    <w:rsid w:val="002F1E83"/>
    <w:rsid w:val="002F2CAF"/>
    <w:rsid w:val="002F36D6"/>
    <w:rsid w:val="002F4C27"/>
    <w:rsid w:val="002F7E44"/>
    <w:rsid w:val="00301108"/>
    <w:rsid w:val="003016BD"/>
    <w:rsid w:val="00303839"/>
    <w:rsid w:val="0030478D"/>
    <w:rsid w:val="00306A3F"/>
    <w:rsid w:val="00311352"/>
    <w:rsid w:val="0032009E"/>
    <w:rsid w:val="00320C9F"/>
    <w:rsid w:val="00320E6F"/>
    <w:rsid w:val="00320F83"/>
    <w:rsid w:val="0032259B"/>
    <w:rsid w:val="00324135"/>
    <w:rsid w:val="003255BA"/>
    <w:rsid w:val="00325941"/>
    <w:rsid w:val="003267D1"/>
    <w:rsid w:val="00326897"/>
    <w:rsid w:val="003271D7"/>
    <w:rsid w:val="00327270"/>
    <w:rsid w:val="003325A8"/>
    <w:rsid w:val="00335A80"/>
    <w:rsid w:val="0033799B"/>
    <w:rsid w:val="003473F8"/>
    <w:rsid w:val="00347853"/>
    <w:rsid w:val="0035019A"/>
    <w:rsid w:val="00352069"/>
    <w:rsid w:val="00353D1A"/>
    <w:rsid w:val="00353D72"/>
    <w:rsid w:val="0035726F"/>
    <w:rsid w:val="0036163D"/>
    <w:rsid w:val="00362631"/>
    <w:rsid w:val="003646AF"/>
    <w:rsid w:val="00374467"/>
    <w:rsid w:val="00374497"/>
    <w:rsid w:val="003776F0"/>
    <w:rsid w:val="00377780"/>
    <w:rsid w:val="00380646"/>
    <w:rsid w:val="003813EE"/>
    <w:rsid w:val="00382912"/>
    <w:rsid w:val="0038419F"/>
    <w:rsid w:val="003863F4"/>
    <w:rsid w:val="00386911"/>
    <w:rsid w:val="00387462"/>
    <w:rsid w:val="00393298"/>
    <w:rsid w:val="00394D15"/>
    <w:rsid w:val="003952E3"/>
    <w:rsid w:val="00395CD6"/>
    <w:rsid w:val="003973F2"/>
    <w:rsid w:val="003A4B73"/>
    <w:rsid w:val="003A5E20"/>
    <w:rsid w:val="003B1566"/>
    <w:rsid w:val="003B2865"/>
    <w:rsid w:val="003B2F7D"/>
    <w:rsid w:val="003C1327"/>
    <w:rsid w:val="003C25FD"/>
    <w:rsid w:val="003C4CBF"/>
    <w:rsid w:val="003C539C"/>
    <w:rsid w:val="003C54BE"/>
    <w:rsid w:val="003C761D"/>
    <w:rsid w:val="003D0E75"/>
    <w:rsid w:val="003D132E"/>
    <w:rsid w:val="003D2224"/>
    <w:rsid w:val="003D290A"/>
    <w:rsid w:val="003D44C8"/>
    <w:rsid w:val="003D4CBD"/>
    <w:rsid w:val="003D5205"/>
    <w:rsid w:val="003D522B"/>
    <w:rsid w:val="003D5F98"/>
    <w:rsid w:val="003D6BEE"/>
    <w:rsid w:val="003D6D55"/>
    <w:rsid w:val="003D7510"/>
    <w:rsid w:val="003E002C"/>
    <w:rsid w:val="003E3249"/>
    <w:rsid w:val="003E3AA0"/>
    <w:rsid w:val="003F37B3"/>
    <w:rsid w:val="004009AD"/>
    <w:rsid w:val="004030EA"/>
    <w:rsid w:val="004039B2"/>
    <w:rsid w:val="00404446"/>
    <w:rsid w:val="004113C2"/>
    <w:rsid w:val="004114B4"/>
    <w:rsid w:val="0041303C"/>
    <w:rsid w:val="004145B3"/>
    <w:rsid w:val="0041591D"/>
    <w:rsid w:val="00415FC7"/>
    <w:rsid w:val="00420DBD"/>
    <w:rsid w:val="00421CFF"/>
    <w:rsid w:val="004230BF"/>
    <w:rsid w:val="0042371B"/>
    <w:rsid w:val="004258B0"/>
    <w:rsid w:val="00427BC8"/>
    <w:rsid w:val="00431FC6"/>
    <w:rsid w:val="00433350"/>
    <w:rsid w:val="00435FED"/>
    <w:rsid w:val="004378CD"/>
    <w:rsid w:val="0044049A"/>
    <w:rsid w:val="00442D80"/>
    <w:rsid w:val="00446942"/>
    <w:rsid w:val="00446D52"/>
    <w:rsid w:val="00447BC2"/>
    <w:rsid w:val="00450132"/>
    <w:rsid w:val="004509F7"/>
    <w:rsid w:val="00450A8A"/>
    <w:rsid w:val="004566DC"/>
    <w:rsid w:val="00460E50"/>
    <w:rsid w:val="00462B5F"/>
    <w:rsid w:val="00464889"/>
    <w:rsid w:val="004649F4"/>
    <w:rsid w:val="004670CA"/>
    <w:rsid w:val="00467164"/>
    <w:rsid w:val="00467557"/>
    <w:rsid w:val="0047052A"/>
    <w:rsid w:val="00473138"/>
    <w:rsid w:val="00474200"/>
    <w:rsid w:val="00476E9B"/>
    <w:rsid w:val="00482582"/>
    <w:rsid w:val="00482868"/>
    <w:rsid w:val="00483149"/>
    <w:rsid w:val="00484C25"/>
    <w:rsid w:val="00485797"/>
    <w:rsid w:val="00486479"/>
    <w:rsid w:val="00491C98"/>
    <w:rsid w:val="00492EFE"/>
    <w:rsid w:val="004A1FB6"/>
    <w:rsid w:val="004A20AB"/>
    <w:rsid w:val="004A7369"/>
    <w:rsid w:val="004B0318"/>
    <w:rsid w:val="004B0C03"/>
    <w:rsid w:val="004C1588"/>
    <w:rsid w:val="004C4EA5"/>
    <w:rsid w:val="004C5B26"/>
    <w:rsid w:val="004C6AD9"/>
    <w:rsid w:val="004D112C"/>
    <w:rsid w:val="004D1140"/>
    <w:rsid w:val="004D3B42"/>
    <w:rsid w:val="004D46EE"/>
    <w:rsid w:val="004D5E14"/>
    <w:rsid w:val="004D6E10"/>
    <w:rsid w:val="004D7195"/>
    <w:rsid w:val="004D71D8"/>
    <w:rsid w:val="004D72F0"/>
    <w:rsid w:val="004D7922"/>
    <w:rsid w:val="004E0796"/>
    <w:rsid w:val="004E185B"/>
    <w:rsid w:val="004E1BAF"/>
    <w:rsid w:val="004E2471"/>
    <w:rsid w:val="004E2953"/>
    <w:rsid w:val="004E2EA8"/>
    <w:rsid w:val="004E387A"/>
    <w:rsid w:val="004E4EDE"/>
    <w:rsid w:val="004F5A89"/>
    <w:rsid w:val="00500469"/>
    <w:rsid w:val="00506518"/>
    <w:rsid w:val="00511942"/>
    <w:rsid w:val="005174FD"/>
    <w:rsid w:val="005177B6"/>
    <w:rsid w:val="00522611"/>
    <w:rsid w:val="005240A8"/>
    <w:rsid w:val="0052540E"/>
    <w:rsid w:val="00525BB1"/>
    <w:rsid w:val="00530A41"/>
    <w:rsid w:val="0053279A"/>
    <w:rsid w:val="005351A9"/>
    <w:rsid w:val="00535AC4"/>
    <w:rsid w:val="00537096"/>
    <w:rsid w:val="00537705"/>
    <w:rsid w:val="00537A71"/>
    <w:rsid w:val="00541030"/>
    <w:rsid w:val="0054134C"/>
    <w:rsid w:val="00543A9A"/>
    <w:rsid w:val="00552042"/>
    <w:rsid w:val="005529AC"/>
    <w:rsid w:val="00553EF9"/>
    <w:rsid w:val="00563C58"/>
    <w:rsid w:val="00563E7B"/>
    <w:rsid w:val="00564B49"/>
    <w:rsid w:val="005654CB"/>
    <w:rsid w:val="00571D45"/>
    <w:rsid w:val="005744F7"/>
    <w:rsid w:val="0057523A"/>
    <w:rsid w:val="0057625C"/>
    <w:rsid w:val="00580079"/>
    <w:rsid w:val="00580F70"/>
    <w:rsid w:val="00582FF0"/>
    <w:rsid w:val="005843A3"/>
    <w:rsid w:val="00592C0C"/>
    <w:rsid w:val="00593195"/>
    <w:rsid w:val="00593407"/>
    <w:rsid w:val="00595ABA"/>
    <w:rsid w:val="00596071"/>
    <w:rsid w:val="00596DDE"/>
    <w:rsid w:val="00596FCA"/>
    <w:rsid w:val="0059778B"/>
    <w:rsid w:val="005977FB"/>
    <w:rsid w:val="00597823"/>
    <w:rsid w:val="00597AC3"/>
    <w:rsid w:val="00597F41"/>
    <w:rsid w:val="005A1685"/>
    <w:rsid w:val="005A2226"/>
    <w:rsid w:val="005A2D92"/>
    <w:rsid w:val="005A3BE9"/>
    <w:rsid w:val="005B0872"/>
    <w:rsid w:val="005B5C78"/>
    <w:rsid w:val="005B6211"/>
    <w:rsid w:val="005B7A74"/>
    <w:rsid w:val="005C065E"/>
    <w:rsid w:val="005C06EE"/>
    <w:rsid w:val="005C2CF3"/>
    <w:rsid w:val="005C5006"/>
    <w:rsid w:val="005C56E3"/>
    <w:rsid w:val="005C5905"/>
    <w:rsid w:val="005C65CD"/>
    <w:rsid w:val="005C7E28"/>
    <w:rsid w:val="005D607D"/>
    <w:rsid w:val="005D7697"/>
    <w:rsid w:val="005E06F2"/>
    <w:rsid w:val="005E443C"/>
    <w:rsid w:val="005E5FA0"/>
    <w:rsid w:val="005E649A"/>
    <w:rsid w:val="005E7855"/>
    <w:rsid w:val="005F0723"/>
    <w:rsid w:val="005F3D30"/>
    <w:rsid w:val="005F454F"/>
    <w:rsid w:val="005F4582"/>
    <w:rsid w:val="005F57FF"/>
    <w:rsid w:val="005F61AB"/>
    <w:rsid w:val="005F6416"/>
    <w:rsid w:val="005F703D"/>
    <w:rsid w:val="006035CA"/>
    <w:rsid w:val="00603841"/>
    <w:rsid w:val="00603FCB"/>
    <w:rsid w:val="006041E0"/>
    <w:rsid w:val="00605E73"/>
    <w:rsid w:val="00607B24"/>
    <w:rsid w:val="00612D91"/>
    <w:rsid w:val="00613E67"/>
    <w:rsid w:val="00613F3B"/>
    <w:rsid w:val="00614150"/>
    <w:rsid w:val="00615D8B"/>
    <w:rsid w:val="00616187"/>
    <w:rsid w:val="00616CB4"/>
    <w:rsid w:val="00617321"/>
    <w:rsid w:val="006211C6"/>
    <w:rsid w:val="00621CA4"/>
    <w:rsid w:val="006236A9"/>
    <w:rsid w:val="00623965"/>
    <w:rsid w:val="006302EB"/>
    <w:rsid w:val="00631B4E"/>
    <w:rsid w:val="0063258B"/>
    <w:rsid w:val="00633F7D"/>
    <w:rsid w:val="00637F21"/>
    <w:rsid w:val="006454B8"/>
    <w:rsid w:val="00646BF9"/>
    <w:rsid w:val="006507F1"/>
    <w:rsid w:val="00652732"/>
    <w:rsid w:val="0065322D"/>
    <w:rsid w:val="0066208C"/>
    <w:rsid w:val="006628C6"/>
    <w:rsid w:val="006674F8"/>
    <w:rsid w:val="0067012F"/>
    <w:rsid w:val="00672F19"/>
    <w:rsid w:val="006730EB"/>
    <w:rsid w:val="00674CCC"/>
    <w:rsid w:val="00677AFA"/>
    <w:rsid w:val="00683B3D"/>
    <w:rsid w:val="00683FA6"/>
    <w:rsid w:val="006901C4"/>
    <w:rsid w:val="00690C6D"/>
    <w:rsid w:val="0069591A"/>
    <w:rsid w:val="00696362"/>
    <w:rsid w:val="0069754B"/>
    <w:rsid w:val="00697C43"/>
    <w:rsid w:val="006A1F0C"/>
    <w:rsid w:val="006A21FA"/>
    <w:rsid w:val="006A27CF"/>
    <w:rsid w:val="006A2EAB"/>
    <w:rsid w:val="006A401D"/>
    <w:rsid w:val="006A4040"/>
    <w:rsid w:val="006B17C5"/>
    <w:rsid w:val="006B295D"/>
    <w:rsid w:val="006B5BA1"/>
    <w:rsid w:val="006B5F77"/>
    <w:rsid w:val="006B660D"/>
    <w:rsid w:val="006B7C9F"/>
    <w:rsid w:val="006B7CC6"/>
    <w:rsid w:val="006C2C76"/>
    <w:rsid w:val="006C60CE"/>
    <w:rsid w:val="006C66C8"/>
    <w:rsid w:val="006D32DD"/>
    <w:rsid w:val="006D3C15"/>
    <w:rsid w:val="006D3D35"/>
    <w:rsid w:val="006D5C70"/>
    <w:rsid w:val="006E0F83"/>
    <w:rsid w:val="006E265C"/>
    <w:rsid w:val="006E2E9F"/>
    <w:rsid w:val="006E3548"/>
    <w:rsid w:val="006E4B18"/>
    <w:rsid w:val="006E54DC"/>
    <w:rsid w:val="006E7627"/>
    <w:rsid w:val="006F1C02"/>
    <w:rsid w:val="006F4727"/>
    <w:rsid w:val="0070643C"/>
    <w:rsid w:val="00706D4F"/>
    <w:rsid w:val="007074C8"/>
    <w:rsid w:val="00711AA7"/>
    <w:rsid w:val="007122D3"/>
    <w:rsid w:val="007148E5"/>
    <w:rsid w:val="00722670"/>
    <w:rsid w:val="007238A9"/>
    <w:rsid w:val="00723BB2"/>
    <w:rsid w:val="00723D74"/>
    <w:rsid w:val="00727818"/>
    <w:rsid w:val="007300CB"/>
    <w:rsid w:val="00731015"/>
    <w:rsid w:val="0073185B"/>
    <w:rsid w:val="0073251F"/>
    <w:rsid w:val="00732B26"/>
    <w:rsid w:val="00734457"/>
    <w:rsid w:val="0074172E"/>
    <w:rsid w:val="0074313A"/>
    <w:rsid w:val="00745A69"/>
    <w:rsid w:val="0075024A"/>
    <w:rsid w:val="00751DF3"/>
    <w:rsid w:val="00751E00"/>
    <w:rsid w:val="007560AA"/>
    <w:rsid w:val="00760D62"/>
    <w:rsid w:val="00763B11"/>
    <w:rsid w:val="00764803"/>
    <w:rsid w:val="00765A21"/>
    <w:rsid w:val="00765B10"/>
    <w:rsid w:val="00765DC5"/>
    <w:rsid w:val="00767724"/>
    <w:rsid w:val="00767BEB"/>
    <w:rsid w:val="0077309D"/>
    <w:rsid w:val="007742EF"/>
    <w:rsid w:val="00775F6B"/>
    <w:rsid w:val="0078082F"/>
    <w:rsid w:val="00780AA3"/>
    <w:rsid w:val="00780CEC"/>
    <w:rsid w:val="00785736"/>
    <w:rsid w:val="00785895"/>
    <w:rsid w:val="00786AD1"/>
    <w:rsid w:val="0079487F"/>
    <w:rsid w:val="007A0DFC"/>
    <w:rsid w:val="007A12E0"/>
    <w:rsid w:val="007A157A"/>
    <w:rsid w:val="007A21B8"/>
    <w:rsid w:val="007A3781"/>
    <w:rsid w:val="007B012B"/>
    <w:rsid w:val="007B0518"/>
    <w:rsid w:val="007B0E5A"/>
    <w:rsid w:val="007B1280"/>
    <w:rsid w:val="007C0556"/>
    <w:rsid w:val="007C39EB"/>
    <w:rsid w:val="007C658A"/>
    <w:rsid w:val="007C7E08"/>
    <w:rsid w:val="007D068C"/>
    <w:rsid w:val="007D2219"/>
    <w:rsid w:val="007D2567"/>
    <w:rsid w:val="007D5F34"/>
    <w:rsid w:val="007D6C77"/>
    <w:rsid w:val="007E2AB1"/>
    <w:rsid w:val="007E5C16"/>
    <w:rsid w:val="007E6702"/>
    <w:rsid w:val="007F1954"/>
    <w:rsid w:val="007F364A"/>
    <w:rsid w:val="007F5212"/>
    <w:rsid w:val="007F77B2"/>
    <w:rsid w:val="007F785A"/>
    <w:rsid w:val="00802C44"/>
    <w:rsid w:val="008036FD"/>
    <w:rsid w:val="00803B9D"/>
    <w:rsid w:val="00810060"/>
    <w:rsid w:val="00816498"/>
    <w:rsid w:val="008170CA"/>
    <w:rsid w:val="00817AE5"/>
    <w:rsid w:val="00820008"/>
    <w:rsid w:val="0082066A"/>
    <w:rsid w:val="00830734"/>
    <w:rsid w:val="008370A3"/>
    <w:rsid w:val="0083735F"/>
    <w:rsid w:val="00842A6F"/>
    <w:rsid w:val="00845AA5"/>
    <w:rsid w:val="00853B0E"/>
    <w:rsid w:val="00853BB4"/>
    <w:rsid w:val="008546C7"/>
    <w:rsid w:val="00855E79"/>
    <w:rsid w:val="0085663E"/>
    <w:rsid w:val="00857668"/>
    <w:rsid w:val="008604A1"/>
    <w:rsid w:val="008616B2"/>
    <w:rsid w:val="00862A16"/>
    <w:rsid w:val="00862D61"/>
    <w:rsid w:val="00866368"/>
    <w:rsid w:val="00871596"/>
    <w:rsid w:val="00873590"/>
    <w:rsid w:val="0087779D"/>
    <w:rsid w:val="008817C0"/>
    <w:rsid w:val="00881C40"/>
    <w:rsid w:val="008826E2"/>
    <w:rsid w:val="008846BE"/>
    <w:rsid w:val="00884822"/>
    <w:rsid w:val="00885411"/>
    <w:rsid w:val="0088542A"/>
    <w:rsid w:val="00886BDE"/>
    <w:rsid w:val="00887930"/>
    <w:rsid w:val="00887B65"/>
    <w:rsid w:val="00891BB4"/>
    <w:rsid w:val="00892DA4"/>
    <w:rsid w:val="00893D76"/>
    <w:rsid w:val="008958F9"/>
    <w:rsid w:val="008961EF"/>
    <w:rsid w:val="008A14A5"/>
    <w:rsid w:val="008A3083"/>
    <w:rsid w:val="008A4C28"/>
    <w:rsid w:val="008A62EB"/>
    <w:rsid w:val="008A7A7D"/>
    <w:rsid w:val="008B0A85"/>
    <w:rsid w:val="008B2123"/>
    <w:rsid w:val="008B6393"/>
    <w:rsid w:val="008C13F4"/>
    <w:rsid w:val="008C28D0"/>
    <w:rsid w:val="008C665B"/>
    <w:rsid w:val="008C6A04"/>
    <w:rsid w:val="008C782C"/>
    <w:rsid w:val="008C7B1F"/>
    <w:rsid w:val="008D1E52"/>
    <w:rsid w:val="008D3AE5"/>
    <w:rsid w:val="008D67FE"/>
    <w:rsid w:val="008D7E5C"/>
    <w:rsid w:val="008E05CF"/>
    <w:rsid w:val="008E2620"/>
    <w:rsid w:val="008E4374"/>
    <w:rsid w:val="008E54CA"/>
    <w:rsid w:val="008E68BC"/>
    <w:rsid w:val="008E79CD"/>
    <w:rsid w:val="008F1335"/>
    <w:rsid w:val="008F1DED"/>
    <w:rsid w:val="008F4B9C"/>
    <w:rsid w:val="008F5A84"/>
    <w:rsid w:val="009000E6"/>
    <w:rsid w:val="00900644"/>
    <w:rsid w:val="0090227A"/>
    <w:rsid w:val="00902A94"/>
    <w:rsid w:val="0091209A"/>
    <w:rsid w:val="0091340D"/>
    <w:rsid w:val="0091414C"/>
    <w:rsid w:val="009158F1"/>
    <w:rsid w:val="0092037B"/>
    <w:rsid w:val="00922ADA"/>
    <w:rsid w:val="00923450"/>
    <w:rsid w:val="00927747"/>
    <w:rsid w:val="00931D7F"/>
    <w:rsid w:val="00931E21"/>
    <w:rsid w:val="00932127"/>
    <w:rsid w:val="00932B45"/>
    <w:rsid w:val="00942619"/>
    <w:rsid w:val="0094346A"/>
    <w:rsid w:val="00943624"/>
    <w:rsid w:val="00945937"/>
    <w:rsid w:val="00946349"/>
    <w:rsid w:val="00946381"/>
    <w:rsid w:val="00951A55"/>
    <w:rsid w:val="00951C24"/>
    <w:rsid w:val="00952EFB"/>
    <w:rsid w:val="009531BC"/>
    <w:rsid w:val="00966926"/>
    <w:rsid w:val="00972995"/>
    <w:rsid w:val="00972C83"/>
    <w:rsid w:val="009740D8"/>
    <w:rsid w:val="009801B2"/>
    <w:rsid w:val="009829E8"/>
    <w:rsid w:val="00982A14"/>
    <w:rsid w:val="009850FB"/>
    <w:rsid w:val="0099177F"/>
    <w:rsid w:val="00991D42"/>
    <w:rsid w:val="00993363"/>
    <w:rsid w:val="00993599"/>
    <w:rsid w:val="00993E42"/>
    <w:rsid w:val="009959E8"/>
    <w:rsid w:val="00996BBB"/>
    <w:rsid w:val="009A077E"/>
    <w:rsid w:val="009A0D17"/>
    <w:rsid w:val="009A1B75"/>
    <w:rsid w:val="009A712E"/>
    <w:rsid w:val="009B30F8"/>
    <w:rsid w:val="009B364A"/>
    <w:rsid w:val="009B467C"/>
    <w:rsid w:val="009B4935"/>
    <w:rsid w:val="009B7B25"/>
    <w:rsid w:val="009C6885"/>
    <w:rsid w:val="009D085D"/>
    <w:rsid w:val="009D2BBD"/>
    <w:rsid w:val="009D2E35"/>
    <w:rsid w:val="009D34C6"/>
    <w:rsid w:val="009D441C"/>
    <w:rsid w:val="009D59F4"/>
    <w:rsid w:val="009D5D3F"/>
    <w:rsid w:val="009D7BC3"/>
    <w:rsid w:val="009E0C85"/>
    <w:rsid w:val="009E462F"/>
    <w:rsid w:val="009E51D1"/>
    <w:rsid w:val="009E56EC"/>
    <w:rsid w:val="009F6955"/>
    <w:rsid w:val="009F725B"/>
    <w:rsid w:val="00A03E01"/>
    <w:rsid w:val="00A07139"/>
    <w:rsid w:val="00A076E3"/>
    <w:rsid w:val="00A11D90"/>
    <w:rsid w:val="00A128FD"/>
    <w:rsid w:val="00A1441B"/>
    <w:rsid w:val="00A16343"/>
    <w:rsid w:val="00A16450"/>
    <w:rsid w:val="00A17786"/>
    <w:rsid w:val="00A17D09"/>
    <w:rsid w:val="00A20D1A"/>
    <w:rsid w:val="00A2178E"/>
    <w:rsid w:val="00A22FD3"/>
    <w:rsid w:val="00A26F46"/>
    <w:rsid w:val="00A2715A"/>
    <w:rsid w:val="00A30BC2"/>
    <w:rsid w:val="00A310D9"/>
    <w:rsid w:val="00A31792"/>
    <w:rsid w:val="00A33CE2"/>
    <w:rsid w:val="00A35B04"/>
    <w:rsid w:val="00A37976"/>
    <w:rsid w:val="00A40A2F"/>
    <w:rsid w:val="00A41441"/>
    <w:rsid w:val="00A433DD"/>
    <w:rsid w:val="00A44804"/>
    <w:rsid w:val="00A4534E"/>
    <w:rsid w:val="00A503D5"/>
    <w:rsid w:val="00A54871"/>
    <w:rsid w:val="00A54D3C"/>
    <w:rsid w:val="00A54FA9"/>
    <w:rsid w:val="00A5664A"/>
    <w:rsid w:val="00A56F4E"/>
    <w:rsid w:val="00A61B52"/>
    <w:rsid w:val="00A66ED1"/>
    <w:rsid w:val="00A66EFD"/>
    <w:rsid w:val="00A6722F"/>
    <w:rsid w:val="00A74E2B"/>
    <w:rsid w:val="00A75D23"/>
    <w:rsid w:val="00A80D12"/>
    <w:rsid w:val="00A816B5"/>
    <w:rsid w:val="00A819DE"/>
    <w:rsid w:val="00A8277A"/>
    <w:rsid w:val="00A904D8"/>
    <w:rsid w:val="00A9087B"/>
    <w:rsid w:val="00A93C68"/>
    <w:rsid w:val="00A95592"/>
    <w:rsid w:val="00A960A2"/>
    <w:rsid w:val="00A9768B"/>
    <w:rsid w:val="00A97FB3"/>
    <w:rsid w:val="00AA037F"/>
    <w:rsid w:val="00AA18DE"/>
    <w:rsid w:val="00AA49A4"/>
    <w:rsid w:val="00AA51BD"/>
    <w:rsid w:val="00AA5A29"/>
    <w:rsid w:val="00AA7474"/>
    <w:rsid w:val="00AB017A"/>
    <w:rsid w:val="00AB0425"/>
    <w:rsid w:val="00AB0C4A"/>
    <w:rsid w:val="00AB0D03"/>
    <w:rsid w:val="00AB1C59"/>
    <w:rsid w:val="00AB25BD"/>
    <w:rsid w:val="00AB3103"/>
    <w:rsid w:val="00AB3F41"/>
    <w:rsid w:val="00AC2CDF"/>
    <w:rsid w:val="00AC2CFF"/>
    <w:rsid w:val="00AC3778"/>
    <w:rsid w:val="00AC7414"/>
    <w:rsid w:val="00AC7BDC"/>
    <w:rsid w:val="00AD359A"/>
    <w:rsid w:val="00AD53EA"/>
    <w:rsid w:val="00AE164B"/>
    <w:rsid w:val="00AE358B"/>
    <w:rsid w:val="00AE656E"/>
    <w:rsid w:val="00AE6B7C"/>
    <w:rsid w:val="00AF155F"/>
    <w:rsid w:val="00AF1BBC"/>
    <w:rsid w:val="00AF1E48"/>
    <w:rsid w:val="00AF329C"/>
    <w:rsid w:val="00AF6CD9"/>
    <w:rsid w:val="00AF7936"/>
    <w:rsid w:val="00B049FC"/>
    <w:rsid w:val="00B0655E"/>
    <w:rsid w:val="00B10E6B"/>
    <w:rsid w:val="00B10F58"/>
    <w:rsid w:val="00B134E0"/>
    <w:rsid w:val="00B135DD"/>
    <w:rsid w:val="00B16437"/>
    <w:rsid w:val="00B16793"/>
    <w:rsid w:val="00B16A48"/>
    <w:rsid w:val="00B178FC"/>
    <w:rsid w:val="00B17975"/>
    <w:rsid w:val="00B22F93"/>
    <w:rsid w:val="00B25DAD"/>
    <w:rsid w:val="00B26F07"/>
    <w:rsid w:val="00B3035C"/>
    <w:rsid w:val="00B3170D"/>
    <w:rsid w:val="00B31E83"/>
    <w:rsid w:val="00B32C32"/>
    <w:rsid w:val="00B33D60"/>
    <w:rsid w:val="00B341F0"/>
    <w:rsid w:val="00B34531"/>
    <w:rsid w:val="00B34EA1"/>
    <w:rsid w:val="00B35DF4"/>
    <w:rsid w:val="00B36BB8"/>
    <w:rsid w:val="00B36EBA"/>
    <w:rsid w:val="00B401E6"/>
    <w:rsid w:val="00B4392D"/>
    <w:rsid w:val="00B43A77"/>
    <w:rsid w:val="00B44641"/>
    <w:rsid w:val="00B47893"/>
    <w:rsid w:val="00B50781"/>
    <w:rsid w:val="00B51DED"/>
    <w:rsid w:val="00B545D9"/>
    <w:rsid w:val="00B558EE"/>
    <w:rsid w:val="00B5595A"/>
    <w:rsid w:val="00B60AE3"/>
    <w:rsid w:val="00B665B9"/>
    <w:rsid w:val="00B67664"/>
    <w:rsid w:val="00B80B2D"/>
    <w:rsid w:val="00B80F18"/>
    <w:rsid w:val="00B81889"/>
    <w:rsid w:val="00B81C20"/>
    <w:rsid w:val="00B82A3B"/>
    <w:rsid w:val="00B83F7B"/>
    <w:rsid w:val="00B85A8F"/>
    <w:rsid w:val="00B93197"/>
    <w:rsid w:val="00B95DD3"/>
    <w:rsid w:val="00B96599"/>
    <w:rsid w:val="00B9777D"/>
    <w:rsid w:val="00BA1F1B"/>
    <w:rsid w:val="00BA32CF"/>
    <w:rsid w:val="00BA432E"/>
    <w:rsid w:val="00BA5576"/>
    <w:rsid w:val="00BA6C60"/>
    <w:rsid w:val="00BA7058"/>
    <w:rsid w:val="00BB19BF"/>
    <w:rsid w:val="00BB1D69"/>
    <w:rsid w:val="00BB3B22"/>
    <w:rsid w:val="00BB3D78"/>
    <w:rsid w:val="00BB7D73"/>
    <w:rsid w:val="00BC07FC"/>
    <w:rsid w:val="00BC0AA0"/>
    <w:rsid w:val="00BC21A1"/>
    <w:rsid w:val="00BC3865"/>
    <w:rsid w:val="00BC3C2E"/>
    <w:rsid w:val="00BC4EAF"/>
    <w:rsid w:val="00BC78EF"/>
    <w:rsid w:val="00BC7AC2"/>
    <w:rsid w:val="00BD0102"/>
    <w:rsid w:val="00BD02E2"/>
    <w:rsid w:val="00BD288F"/>
    <w:rsid w:val="00BD4109"/>
    <w:rsid w:val="00BD413F"/>
    <w:rsid w:val="00BD4BCB"/>
    <w:rsid w:val="00BD519D"/>
    <w:rsid w:val="00BD7B8B"/>
    <w:rsid w:val="00BE1876"/>
    <w:rsid w:val="00BE1D46"/>
    <w:rsid w:val="00BE4897"/>
    <w:rsid w:val="00BE4AAF"/>
    <w:rsid w:val="00BE659F"/>
    <w:rsid w:val="00BE7088"/>
    <w:rsid w:val="00BF05A2"/>
    <w:rsid w:val="00BF0CEB"/>
    <w:rsid w:val="00BF20FD"/>
    <w:rsid w:val="00BF49EC"/>
    <w:rsid w:val="00BF53EF"/>
    <w:rsid w:val="00BF6BED"/>
    <w:rsid w:val="00BF770C"/>
    <w:rsid w:val="00C0069E"/>
    <w:rsid w:val="00C04F4E"/>
    <w:rsid w:val="00C06237"/>
    <w:rsid w:val="00C0730B"/>
    <w:rsid w:val="00C10476"/>
    <w:rsid w:val="00C10DCB"/>
    <w:rsid w:val="00C11A9E"/>
    <w:rsid w:val="00C17BE9"/>
    <w:rsid w:val="00C17E7E"/>
    <w:rsid w:val="00C2151A"/>
    <w:rsid w:val="00C30C1A"/>
    <w:rsid w:val="00C3251A"/>
    <w:rsid w:val="00C40B01"/>
    <w:rsid w:val="00C41DFE"/>
    <w:rsid w:val="00C41F90"/>
    <w:rsid w:val="00C4215E"/>
    <w:rsid w:val="00C43569"/>
    <w:rsid w:val="00C45275"/>
    <w:rsid w:val="00C45826"/>
    <w:rsid w:val="00C473EC"/>
    <w:rsid w:val="00C50244"/>
    <w:rsid w:val="00C52AEF"/>
    <w:rsid w:val="00C540A9"/>
    <w:rsid w:val="00C541E1"/>
    <w:rsid w:val="00C54A7B"/>
    <w:rsid w:val="00C577D6"/>
    <w:rsid w:val="00C60977"/>
    <w:rsid w:val="00C61A50"/>
    <w:rsid w:val="00C6241B"/>
    <w:rsid w:val="00C6294C"/>
    <w:rsid w:val="00C63A94"/>
    <w:rsid w:val="00C64EF9"/>
    <w:rsid w:val="00C6575B"/>
    <w:rsid w:val="00C66DA2"/>
    <w:rsid w:val="00C67AD5"/>
    <w:rsid w:val="00C7139B"/>
    <w:rsid w:val="00C71908"/>
    <w:rsid w:val="00C71962"/>
    <w:rsid w:val="00C74294"/>
    <w:rsid w:val="00C8113F"/>
    <w:rsid w:val="00C85059"/>
    <w:rsid w:val="00C85C35"/>
    <w:rsid w:val="00C873DE"/>
    <w:rsid w:val="00C874BA"/>
    <w:rsid w:val="00C9223F"/>
    <w:rsid w:val="00C93ACF"/>
    <w:rsid w:val="00C94E54"/>
    <w:rsid w:val="00C9639C"/>
    <w:rsid w:val="00C971FB"/>
    <w:rsid w:val="00C97688"/>
    <w:rsid w:val="00CA36E8"/>
    <w:rsid w:val="00CA39A7"/>
    <w:rsid w:val="00CA3E43"/>
    <w:rsid w:val="00CA5C5C"/>
    <w:rsid w:val="00CA639A"/>
    <w:rsid w:val="00CA6EAA"/>
    <w:rsid w:val="00CB4B85"/>
    <w:rsid w:val="00CB6300"/>
    <w:rsid w:val="00CB6463"/>
    <w:rsid w:val="00CB779C"/>
    <w:rsid w:val="00CC1F3B"/>
    <w:rsid w:val="00CC2950"/>
    <w:rsid w:val="00CC38CD"/>
    <w:rsid w:val="00CC447A"/>
    <w:rsid w:val="00CC7B78"/>
    <w:rsid w:val="00CD191A"/>
    <w:rsid w:val="00CD2337"/>
    <w:rsid w:val="00CD3465"/>
    <w:rsid w:val="00CD6175"/>
    <w:rsid w:val="00CD6A1F"/>
    <w:rsid w:val="00CD7625"/>
    <w:rsid w:val="00CE0549"/>
    <w:rsid w:val="00CE0B41"/>
    <w:rsid w:val="00CE1217"/>
    <w:rsid w:val="00CE36CE"/>
    <w:rsid w:val="00CE4099"/>
    <w:rsid w:val="00CE5AE5"/>
    <w:rsid w:val="00CE6EA2"/>
    <w:rsid w:val="00CE7525"/>
    <w:rsid w:val="00CF2615"/>
    <w:rsid w:val="00CF6744"/>
    <w:rsid w:val="00D0048A"/>
    <w:rsid w:val="00D01593"/>
    <w:rsid w:val="00D030B1"/>
    <w:rsid w:val="00D047A7"/>
    <w:rsid w:val="00D07A2B"/>
    <w:rsid w:val="00D07BA8"/>
    <w:rsid w:val="00D1047C"/>
    <w:rsid w:val="00D15801"/>
    <w:rsid w:val="00D16E5C"/>
    <w:rsid w:val="00D17F6E"/>
    <w:rsid w:val="00D201B8"/>
    <w:rsid w:val="00D20B91"/>
    <w:rsid w:val="00D220E1"/>
    <w:rsid w:val="00D22792"/>
    <w:rsid w:val="00D23F4F"/>
    <w:rsid w:val="00D2405F"/>
    <w:rsid w:val="00D24815"/>
    <w:rsid w:val="00D279A3"/>
    <w:rsid w:val="00D31861"/>
    <w:rsid w:val="00D328EB"/>
    <w:rsid w:val="00D32E27"/>
    <w:rsid w:val="00D3320F"/>
    <w:rsid w:val="00D34592"/>
    <w:rsid w:val="00D35822"/>
    <w:rsid w:val="00D3622C"/>
    <w:rsid w:val="00D432CC"/>
    <w:rsid w:val="00D44DD4"/>
    <w:rsid w:val="00D45C89"/>
    <w:rsid w:val="00D54813"/>
    <w:rsid w:val="00D56FAC"/>
    <w:rsid w:val="00D572BC"/>
    <w:rsid w:val="00D65120"/>
    <w:rsid w:val="00D65C82"/>
    <w:rsid w:val="00D7038F"/>
    <w:rsid w:val="00D71144"/>
    <w:rsid w:val="00D73751"/>
    <w:rsid w:val="00D73992"/>
    <w:rsid w:val="00D75839"/>
    <w:rsid w:val="00D8028A"/>
    <w:rsid w:val="00D82219"/>
    <w:rsid w:val="00D8448E"/>
    <w:rsid w:val="00D848D3"/>
    <w:rsid w:val="00D92630"/>
    <w:rsid w:val="00D9499E"/>
    <w:rsid w:val="00D9605D"/>
    <w:rsid w:val="00D96299"/>
    <w:rsid w:val="00D96718"/>
    <w:rsid w:val="00DA3214"/>
    <w:rsid w:val="00DA461F"/>
    <w:rsid w:val="00DA49ED"/>
    <w:rsid w:val="00DA530F"/>
    <w:rsid w:val="00DA593B"/>
    <w:rsid w:val="00DA72A1"/>
    <w:rsid w:val="00DB0993"/>
    <w:rsid w:val="00DB200D"/>
    <w:rsid w:val="00DB265A"/>
    <w:rsid w:val="00DB30A3"/>
    <w:rsid w:val="00DB5979"/>
    <w:rsid w:val="00DC093E"/>
    <w:rsid w:val="00DC6F84"/>
    <w:rsid w:val="00DC7904"/>
    <w:rsid w:val="00DC7B2B"/>
    <w:rsid w:val="00DD0B36"/>
    <w:rsid w:val="00DD0FEE"/>
    <w:rsid w:val="00DD353D"/>
    <w:rsid w:val="00DD3DE5"/>
    <w:rsid w:val="00DD3E2D"/>
    <w:rsid w:val="00DD637F"/>
    <w:rsid w:val="00DE3110"/>
    <w:rsid w:val="00DE396D"/>
    <w:rsid w:val="00DE6CEF"/>
    <w:rsid w:val="00DF10D6"/>
    <w:rsid w:val="00DF2815"/>
    <w:rsid w:val="00E00228"/>
    <w:rsid w:val="00E0040D"/>
    <w:rsid w:val="00E01E94"/>
    <w:rsid w:val="00E021BE"/>
    <w:rsid w:val="00E03F05"/>
    <w:rsid w:val="00E066D0"/>
    <w:rsid w:val="00E073B3"/>
    <w:rsid w:val="00E10516"/>
    <w:rsid w:val="00E117FF"/>
    <w:rsid w:val="00E11B5A"/>
    <w:rsid w:val="00E13348"/>
    <w:rsid w:val="00E15A35"/>
    <w:rsid w:val="00E2132F"/>
    <w:rsid w:val="00E257DC"/>
    <w:rsid w:val="00E308F7"/>
    <w:rsid w:val="00E347F0"/>
    <w:rsid w:val="00E35BBC"/>
    <w:rsid w:val="00E37337"/>
    <w:rsid w:val="00E40699"/>
    <w:rsid w:val="00E427F9"/>
    <w:rsid w:val="00E4576B"/>
    <w:rsid w:val="00E469F0"/>
    <w:rsid w:val="00E47088"/>
    <w:rsid w:val="00E5026C"/>
    <w:rsid w:val="00E5095F"/>
    <w:rsid w:val="00E602AB"/>
    <w:rsid w:val="00E60921"/>
    <w:rsid w:val="00E611C8"/>
    <w:rsid w:val="00E61E5D"/>
    <w:rsid w:val="00E62DF5"/>
    <w:rsid w:val="00E63490"/>
    <w:rsid w:val="00E63A09"/>
    <w:rsid w:val="00E74831"/>
    <w:rsid w:val="00E751CF"/>
    <w:rsid w:val="00E76C96"/>
    <w:rsid w:val="00E80FEB"/>
    <w:rsid w:val="00E86188"/>
    <w:rsid w:val="00E90FD3"/>
    <w:rsid w:val="00E94A76"/>
    <w:rsid w:val="00E9629C"/>
    <w:rsid w:val="00E964D1"/>
    <w:rsid w:val="00E9723B"/>
    <w:rsid w:val="00EA037C"/>
    <w:rsid w:val="00EA1D47"/>
    <w:rsid w:val="00EA436B"/>
    <w:rsid w:val="00EA61F0"/>
    <w:rsid w:val="00EA637D"/>
    <w:rsid w:val="00EA73DB"/>
    <w:rsid w:val="00EB0693"/>
    <w:rsid w:val="00EB07DB"/>
    <w:rsid w:val="00EC0863"/>
    <w:rsid w:val="00EC2018"/>
    <w:rsid w:val="00EC72F4"/>
    <w:rsid w:val="00EC76D3"/>
    <w:rsid w:val="00ED04C6"/>
    <w:rsid w:val="00ED0BEC"/>
    <w:rsid w:val="00ED162A"/>
    <w:rsid w:val="00ED16FC"/>
    <w:rsid w:val="00ED27BE"/>
    <w:rsid w:val="00ED4BDF"/>
    <w:rsid w:val="00EE0E83"/>
    <w:rsid w:val="00EE1F19"/>
    <w:rsid w:val="00EE42A1"/>
    <w:rsid w:val="00EE4A70"/>
    <w:rsid w:val="00EE4EE2"/>
    <w:rsid w:val="00EE5055"/>
    <w:rsid w:val="00EE6459"/>
    <w:rsid w:val="00EE735B"/>
    <w:rsid w:val="00EE7742"/>
    <w:rsid w:val="00EF3EE7"/>
    <w:rsid w:val="00EF6182"/>
    <w:rsid w:val="00EF7BCF"/>
    <w:rsid w:val="00EF7D8E"/>
    <w:rsid w:val="00F0041C"/>
    <w:rsid w:val="00F005DB"/>
    <w:rsid w:val="00F00E1D"/>
    <w:rsid w:val="00F02CD3"/>
    <w:rsid w:val="00F0493B"/>
    <w:rsid w:val="00F05470"/>
    <w:rsid w:val="00F10636"/>
    <w:rsid w:val="00F122F2"/>
    <w:rsid w:val="00F1281C"/>
    <w:rsid w:val="00F12DCC"/>
    <w:rsid w:val="00F13C46"/>
    <w:rsid w:val="00F1573A"/>
    <w:rsid w:val="00F15EBC"/>
    <w:rsid w:val="00F17C4B"/>
    <w:rsid w:val="00F20969"/>
    <w:rsid w:val="00F22A9B"/>
    <w:rsid w:val="00F23504"/>
    <w:rsid w:val="00F23CC5"/>
    <w:rsid w:val="00F313D8"/>
    <w:rsid w:val="00F35113"/>
    <w:rsid w:val="00F35768"/>
    <w:rsid w:val="00F45820"/>
    <w:rsid w:val="00F50978"/>
    <w:rsid w:val="00F53B1C"/>
    <w:rsid w:val="00F54BE7"/>
    <w:rsid w:val="00F551EC"/>
    <w:rsid w:val="00F56CE6"/>
    <w:rsid w:val="00F57103"/>
    <w:rsid w:val="00F63EDB"/>
    <w:rsid w:val="00F676CF"/>
    <w:rsid w:val="00F72A37"/>
    <w:rsid w:val="00F72ABE"/>
    <w:rsid w:val="00F73116"/>
    <w:rsid w:val="00F744D3"/>
    <w:rsid w:val="00F83C69"/>
    <w:rsid w:val="00F87216"/>
    <w:rsid w:val="00F903A2"/>
    <w:rsid w:val="00F9135E"/>
    <w:rsid w:val="00F9245C"/>
    <w:rsid w:val="00F940D2"/>
    <w:rsid w:val="00F949D0"/>
    <w:rsid w:val="00FA02AA"/>
    <w:rsid w:val="00FA5457"/>
    <w:rsid w:val="00FA6624"/>
    <w:rsid w:val="00FA6D55"/>
    <w:rsid w:val="00FA743B"/>
    <w:rsid w:val="00FA7F6F"/>
    <w:rsid w:val="00FB4948"/>
    <w:rsid w:val="00FB5816"/>
    <w:rsid w:val="00FC06F3"/>
    <w:rsid w:val="00FC0E8F"/>
    <w:rsid w:val="00FC0FF7"/>
    <w:rsid w:val="00FC2C28"/>
    <w:rsid w:val="00FC37BD"/>
    <w:rsid w:val="00FC3B17"/>
    <w:rsid w:val="00FC3C32"/>
    <w:rsid w:val="00FC56E2"/>
    <w:rsid w:val="00FC7EA6"/>
    <w:rsid w:val="00FD01BA"/>
    <w:rsid w:val="00FD7433"/>
    <w:rsid w:val="00FE097E"/>
    <w:rsid w:val="00FE418F"/>
    <w:rsid w:val="00FE4615"/>
    <w:rsid w:val="00FE4C3D"/>
    <w:rsid w:val="00FE566A"/>
    <w:rsid w:val="00FE73AF"/>
    <w:rsid w:val="00FE7EC6"/>
    <w:rsid w:val="00FF0D0C"/>
    <w:rsid w:val="00FF1D78"/>
    <w:rsid w:val="00FF2572"/>
    <w:rsid w:val="00FF6A11"/>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840"/>
      <w:jc w:val="center"/>
      <w:outlineLvl w:val="1"/>
    </w:pPr>
    <w:rPr>
      <w:b/>
    </w:rPr>
  </w:style>
  <w:style w:type="paragraph" w:styleId="Heading3">
    <w:name w:val="heading 3"/>
    <w:basedOn w:val="Normal"/>
    <w:next w:val="Normal"/>
    <w:qFormat/>
    <w:pPr>
      <w:keepNext/>
      <w:spacing w:before="120"/>
      <w:jc w:val="both"/>
      <w:outlineLvl w:val="2"/>
    </w:pPr>
    <w:rPr>
      <w:b/>
      <w:bCs/>
      <w:color w:val="0000FF"/>
      <w:szCs w:val="28"/>
    </w:rPr>
  </w:style>
  <w:style w:type="paragraph" w:styleId="Heading4">
    <w:name w:val="heading 4"/>
    <w:basedOn w:val="Normal"/>
    <w:next w:val="Normal"/>
    <w:qFormat/>
    <w:pPr>
      <w:keepNext/>
      <w:spacing w:before="60"/>
      <w:ind w:left="360"/>
      <w:jc w:val="both"/>
      <w:outlineLvl w:val="3"/>
    </w:pPr>
    <w:rPr>
      <w:i/>
      <w:iCs/>
      <w:color w:val="0000FF"/>
      <w:szCs w:val="28"/>
    </w:rPr>
  </w:style>
  <w:style w:type="paragraph" w:styleId="Heading5">
    <w:name w:val="heading 5"/>
    <w:basedOn w:val="Normal"/>
    <w:next w:val="Normal"/>
    <w:qFormat/>
    <w:pPr>
      <w:keepNext/>
      <w:spacing w:line="380" w:lineRule="exact"/>
      <w:ind w:left="5040" w:firstLine="720"/>
      <w:jc w:val="both"/>
      <w:outlineLvl w:val="4"/>
    </w:pPr>
    <w:rPr>
      <w:b/>
    </w:rPr>
  </w:style>
  <w:style w:type="paragraph" w:styleId="Heading6">
    <w:name w:val="heading 6"/>
    <w:basedOn w:val="Normal"/>
    <w:next w:val="Normal"/>
    <w:qFormat/>
    <w:pPr>
      <w:keepNext/>
      <w:jc w:val="both"/>
      <w:outlineLvl w:val="5"/>
    </w:pPr>
    <w:rPr>
      <w:rFonts w:ascii=".VnTimeH" w:hAnsi=".VnTimeH"/>
      <w:b/>
      <w:sz w:val="24"/>
    </w:rPr>
  </w:style>
  <w:style w:type="paragraph" w:styleId="Heading7">
    <w:name w:val="heading 7"/>
    <w:basedOn w:val="Normal"/>
    <w:next w:val="Normal"/>
    <w:qFormat/>
    <w:pPr>
      <w:keepNext/>
      <w:spacing w:before="120" w:line="340" w:lineRule="exact"/>
      <w:ind w:left="5040"/>
      <w:jc w:val="both"/>
      <w:outlineLvl w:val="6"/>
    </w:pPr>
    <w:rPr>
      <w:b/>
    </w:rPr>
  </w:style>
  <w:style w:type="paragraph" w:styleId="Heading8">
    <w:name w:val="heading 8"/>
    <w:basedOn w:val="Normal"/>
    <w:next w:val="Normal"/>
    <w:qFormat/>
    <w:pPr>
      <w:keepNext/>
      <w:spacing w:line="340" w:lineRule="exact"/>
      <w:ind w:left="4320"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51DED"/>
    <w:rPr>
      <w:rFonts w:ascii=".VnTime" w:hAnsi=".VnTime"/>
      <w:sz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10418"/>
    <w:rPr>
      <w:rFonts w:ascii=".VnTime" w:hAnsi=".VnTime"/>
      <w:sz w:val="28"/>
    </w:rPr>
  </w:style>
  <w:style w:type="character" w:styleId="PageNumber">
    <w:name w:val="page number"/>
    <w:basedOn w:val="DefaultParagraphFont"/>
  </w:style>
  <w:style w:type="paragraph" w:styleId="BodyTextIndent">
    <w:name w:val="Body Text Indent"/>
    <w:basedOn w:val="Normal"/>
    <w:pPr>
      <w:ind w:left="720" w:firstLine="720"/>
    </w:pPr>
    <w:rPr>
      <w:b/>
    </w:rPr>
  </w:style>
  <w:style w:type="paragraph" w:styleId="BodyText">
    <w:name w:val="Body Text"/>
    <w:basedOn w:val="Normal"/>
    <w:pPr>
      <w:jc w:val="both"/>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odyText2">
    <w:name w:val="Body Text 2"/>
    <w:basedOn w:val="Normal"/>
    <w:pPr>
      <w:spacing w:before="60"/>
      <w:jc w:val="both"/>
    </w:pPr>
    <w:rPr>
      <w:b/>
      <w:i/>
    </w:rPr>
  </w:style>
  <w:style w:type="paragraph" w:styleId="BodyText3">
    <w:name w:val="Body Text 3"/>
    <w:basedOn w:val="Normal"/>
    <w:pPr>
      <w:spacing w:before="60"/>
      <w:jc w:val="both"/>
    </w:pPr>
    <w:rPr>
      <w:bCs/>
      <w:iCs/>
      <w:color w:val="0000FF"/>
    </w:rPr>
  </w:style>
  <w:style w:type="paragraph" w:styleId="Caption">
    <w:name w:val="caption"/>
    <w:basedOn w:val="Normal"/>
    <w:next w:val="Normal"/>
    <w:qFormat/>
    <w:pPr>
      <w:spacing w:before="60"/>
      <w:jc w:val="both"/>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C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1015"/>
    <w:rPr>
      <w:rFonts w:ascii="Segoe UI" w:hAnsi="Segoe UI" w:cs="Segoe UI"/>
      <w:sz w:val="18"/>
      <w:szCs w:val="18"/>
    </w:rPr>
  </w:style>
  <w:style w:type="character" w:customStyle="1" w:styleId="BalloonTextChar">
    <w:name w:val="Balloon Text Char"/>
    <w:link w:val="BalloonText"/>
    <w:rsid w:val="00731015"/>
    <w:rPr>
      <w:rFonts w:ascii="Segoe UI" w:hAnsi="Segoe UI" w:cs="Segoe UI"/>
      <w:sz w:val="18"/>
      <w:szCs w:val="18"/>
    </w:rPr>
  </w:style>
  <w:style w:type="paragraph" w:styleId="ListParagraph">
    <w:name w:val="List Paragraph"/>
    <w:basedOn w:val="Normal"/>
    <w:uiPriority w:val="34"/>
    <w:qFormat/>
    <w:rsid w:val="00FE418F"/>
    <w:pPr>
      <w:ind w:left="720"/>
      <w:contextualSpacing/>
    </w:pPr>
  </w:style>
  <w:style w:type="character" w:styleId="Hyperlink">
    <w:name w:val="Hyperlink"/>
    <w:basedOn w:val="DefaultParagraphFont"/>
    <w:uiPriority w:val="99"/>
    <w:unhideWhenUsed/>
    <w:rsid w:val="00D73751"/>
    <w:rPr>
      <w:color w:val="0000FF"/>
      <w:u w:val="single"/>
    </w:rPr>
  </w:style>
  <w:style w:type="character" w:styleId="FollowedHyperlink">
    <w:name w:val="FollowedHyperlink"/>
    <w:basedOn w:val="DefaultParagraphFont"/>
    <w:uiPriority w:val="99"/>
    <w:unhideWhenUsed/>
    <w:rsid w:val="00D73751"/>
    <w:rPr>
      <w:color w:val="800080"/>
      <w:u w:val="single"/>
    </w:rPr>
  </w:style>
  <w:style w:type="paragraph" w:customStyle="1" w:styleId="font5">
    <w:name w:val="font5"/>
    <w:basedOn w:val="Normal"/>
    <w:rsid w:val="00D73751"/>
    <w:pPr>
      <w:spacing w:before="100" w:beforeAutospacing="1" w:after="100" w:afterAutospacing="1"/>
    </w:pPr>
    <w:rPr>
      <w:rFonts w:ascii="Times New Roman" w:hAnsi="Times New Roman"/>
      <w:b/>
      <w:bCs/>
      <w:color w:val="000000"/>
      <w:sz w:val="12"/>
      <w:szCs w:val="12"/>
    </w:rPr>
  </w:style>
  <w:style w:type="paragraph" w:customStyle="1" w:styleId="xl72">
    <w:name w:val="xl7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5">
    <w:name w:val="xl75"/>
    <w:basedOn w:val="Normal"/>
    <w:rsid w:val="00D73751"/>
    <w:pP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77">
    <w:name w:val="xl7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9">
    <w:name w:val="xl79"/>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2">
    <w:name w:val="xl8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3">
    <w:name w:val="xl8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6">
    <w:name w:val="xl8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7">
    <w:name w:val="xl87"/>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8">
    <w:name w:val="xl8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89">
    <w:name w:val="xl8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0">
    <w:name w:val="xl90"/>
    <w:basedOn w:val="Normal"/>
    <w:rsid w:val="00D737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1">
    <w:name w:val="xl9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8"/>
      <w:szCs w:val="18"/>
    </w:rPr>
  </w:style>
  <w:style w:type="paragraph" w:customStyle="1" w:styleId="xl92">
    <w:name w:val="xl9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3">
    <w:name w:val="xl9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4">
    <w:name w:val="xl94"/>
    <w:basedOn w:val="Normal"/>
    <w:rsid w:val="00D73751"/>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5">
    <w:name w:val="xl9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6">
    <w:name w:val="xl9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7">
    <w:name w:val="xl9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8">
    <w:name w:val="xl98"/>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9">
    <w:name w:val="xl99"/>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100">
    <w:name w:val="xl100"/>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2"/>
      <w:szCs w:val="12"/>
    </w:rPr>
  </w:style>
  <w:style w:type="paragraph" w:customStyle="1" w:styleId="xl101">
    <w:name w:val="xl101"/>
    <w:basedOn w:val="Normal"/>
    <w:rsid w:val="00D73751"/>
    <w:pPr>
      <w:spacing w:before="100" w:beforeAutospacing="1" w:after="100" w:afterAutospacing="1"/>
      <w:textAlignment w:val="center"/>
    </w:pPr>
    <w:rPr>
      <w:rFonts w:ascii="Times New Roman" w:hAnsi="Times New Roman"/>
      <w:sz w:val="12"/>
      <w:szCs w:val="12"/>
    </w:rPr>
  </w:style>
  <w:style w:type="paragraph" w:customStyle="1" w:styleId="xl102">
    <w:name w:val="xl102"/>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2"/>
      <w:szCs w:val="12"/>
    </w:rPr>
  </w:style>
  <w:style w:type="paragraph" w:customStyle="1" w:styleId="xl103">
    <w:name w:val="xl103"/>
    <w:basedOn w:val="Normal"/>
    <w:rsid w:val="00D7375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4">
    <w:name w:val="xl104"/>
    <w:basedOn w:val="Normal"/>
    <w:rsid w:val="00D73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5">
    <w:name w:val="xl105"/>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6">
    <w:name w:val="xl106"/>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7">
    <w:name w:val="xl107"/>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8">
    <w:name w:val="xl10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09">
    <w:name w:val="xl10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0">
    <w:name w:val="xl110"/>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11">
    <w:name w:val="xl111"/>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character" w:customStyle="1" w:styleId="fontstyle01">
    <w:name w:val="fontstyle01"/>
    <w:basedOn w:val="DefaultParagraphFont"/>
    <w:rsid w:val="009A1B75"/>
    <w:rPr>
      <w:rFonts w:ascii="Times New Roman" w:hAnsi="Times New Roman" w:cs="Times New Roman" w:hint="default"/>
      <w:b w:val="0"/>
      <w:bCs w:val="0"/>
      <w:i w:val="0"/>
      <w:iCs w:val="0"/>
      <w:color w:val="000000"/>
      <w:sz w:val="28"/>
      <w:szCs w:val="28"/>
    </w:rPr>
  </w:style>
  <w:style w:type="paragraph" w:customStyle="1" w:styleId="msonormal0">
    <w:name w:val="msonormal"/>
    <w:basedOn w:val="Normal"/>
    <w:rsid w:val="0042371B"/>
    <w:pPr>
      <w:spacing w:before="100" w:beforeAutospacing="1" w:after="100" w:afterAutospacing="1"/>
    </w:pPr>
    <w:rPr>
      <w:rFonts w:ascii="Times New Roman" w:hAnsi="Times New Roman"/>
      <w:sz w:val="24"/>
      <w:szCs w:val="24"/>
    </w:rPr>
  </w:style>
  <w:style w:type="paragraph" w:customStyle="1" w:styleId="xl69">
    <w:name w:val="xl69"/>
    <w:basedOn w:val="Normal"/>
    <w:rsid w:val="0042371B"/>
    <w:pPr>
      <w:spacing w:before="100" w:beforeAutospacing="1" w:after="100" w:afterAutospacing="1"/>
    </w:pPr>
    <w:rPr>
      <w:rFonts w:ascii="Times New Roman" w:hAnsi="Times New Roman"/>
      <w:sz w:val="24"/>
      <w:szCs w:val="24"/>
    </w:rPr>
  </w:style>
  <w:style w:type="paragraph" w:customStyle="1" w:styleId="xl70">
    <w:name w:val="xl70"/>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1">
    <w:name w:val="xl71"/>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character" w:styleId="Emphasis">
    <w:name w:val="Emphasis"/>
    <w:basedOn w:val="DefaultParagraphFont"/>
    <w:qFormat/>
    <w:rsid w:val="00327270"/>
    <w:rPr>
      <w:i/>
      <w:iCs/>
    </w:rPr>
  </w:style>
  <w:style w:type="paragraph" w:customStyle="1" w:styleId="xl67">
    <w:name w:val="xl6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4">
    <w:name w:val="xl114"/>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5">
    <w:name w:val="xl115"/>
    <w:basedOn w:val="Normal"/>
    <w:rsid w:val="00CD233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6">
    <w:name w:val="xl116"/>
    <w:basedOn w:val="Normal"/>
    <w:rsid w:val="00CD233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7">
    <w:name w:val="xl117"/>
    <w:basedOn w:val="Normal"/>
    <w:rsid w:val="00CD2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8">
    <w:name w:val="xl118"/>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9">
    <w:name w:val="xl119"/>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0">
    <w:name w:val="xl120"/>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1">
    <w:name w:val="xl121"/>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2">
    <w:name w:val="xl122"/>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3">
    <w:name w:val="xl123"/>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4">
    <w:name w:val="xl124"/>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5">
    <w:name w:val="xl125"/>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6">
    <w:name w:val="xl126"/>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27">
    <w:name w:val="xl12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840"/>
      <w:jc w:val="center"/>
      <w:outlineLvl w:val="1"/>
    </w:pPr>
    <w:rPr>
      <w:b/>
    </w:rPr>
  </w:style>
  <w:style w:type="paragraph" w:styleId="Heading3">
    <w:name w:val="heading 3"/>
    <w:basedOn w:val="Normal"/>
    <w:next w:val="Normal"/>
    <w:qFormat/>
    <w:pPr>
      <w:keepNext/>
      <w:spacing w:before="120"/>
      <w:jc w:val="both"/>
      <w:outlineLvl w:val="2"/>
    </w:pPr>
    <w:rPr>
      <w:b/>
      <w:bCs/>
      <w:color w:val="0000FF"/>
      <w:szCs w:val="28"/>
    </w:rPr>
  </w:style>
  <w:style w:type="paragraph" w:styleId="Heading4">
    <w:name w:val="heading 4"/>
    <w:basedOn w:val="Normal"/>
    <w:next w:val="Normal"/>
    <w:qFormat/>
    <w:pPr>
      <w:keepNext/>
      <w:spacing w:before="60"/>
      <w:ind w:left="360"/>
      <w:jc w:val="both"/>
      <w:outlineLvl w:val="3"/>
    </w:pPr>
    <w:rPr>
      <w:i/>
      <w:iCs/>
      <w:color w:val="0000FF"/>
      <w:szCs w:val="28"/>
    </w:rPr>
  </w:style>
  <w:style w:type="paragraph" w:styleId="Heading5">
    <w:name w:val="heading 5"/>
    <w:basedOn w:val="Normal"/>
    <w:next w:val="Normal"/>
    <w:qFormat/>
    <w:pPr>
      <w:keepNext/>
      <w:spacing w:line="380" w:lineRule="exact"/>
      <w:ind w:left="5040" w:firstLine="720"/>
      <w:jc w:val="both"/>
      <w:outlineLvl w:val="4"/>
    </w:pPr>
    <w:rPr>
      <w:b/>
    </w:rPr>
  </w:style>
  <w:style w:type="paragraph" w:styleId="Heading6">
    <w:name w:val="heading 6"/>
    <w:basedOn w:val="Normal"/>
    <w:next w:val="Normal"/>
    <w:qFormat/>
    <w:pPr>
      <w:keepNext/>
      <w:jc w:val="both"/>
      <w:outlineLvl w:val="5"/>
    </w:pPr>
    <w:rPr>
      <w:rFonts w:ascii=".VnTimeH" w:hAnsi=".VnTimeH"/>
      <w:b/>
      <w:sz w:val="24"/>
    </w:rPr>
  </w:style>
  <w:style w:type="paragraph" w:styleId="Heading7">
    <w:name w:val="heading 7"/>
    <w:basedOn w:val="Normal"/>
    <w:next w:val="Normal"/>
    <w:qFormat/>
    <w:pPr>
      <w:keepNext/>
      <w:spacing w:before="120" w:line="340" w:lineRule="exact"/>
      <w:ind w:left="5040"/>
      <w:jc w:val="both"/>
      <w:outlineLvl w:val="6"/>
    </w:pPr>
    <w:rPr>
      <w:b/>
    </w:rPr>
  </w:style>
  <w:style w:type="paragraph" w:styleId="Heading8">
    <w:name w:val="heading 8"/>
    <w:basedOn w:val="Normal"/>
    <w:next w:val="Normal"/>
    <w:qFormat/>
    <w:pPr>
      <w:keepNext/>
      <w:spacing w:line="340" w:lineRule="exact"/>
      <w:ind w:left="4320"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51DED"/>
    <w:rPr>
      <w:rFonts w:ascii=".VnTime" w:hAnsi=".VnTime"/>
      <w:sz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10418"/>
    <w:rPr>
      <w:rFonts w:ascii=".VnTime" w:hAnsi=".VnTime"/>
      <w:sz w:val="28"/>
    </w:rPr>
  </w:style>
  <w:style w:type="character" w:styleId="PageNumber">
    <w:name w:val="page number"/>
    <w:basedOn w:val="DefaultParagraphFont"/>
  </w:style>
  <w:style w:type="paragraph" w:styleId="BodyTextIndent">
    <w:name w:val="Body Text Indent"/>
    <w:basedOn w:val="Normal"/>
    <w:pPr>
      <w:ind w:left="720" w:firstLine="720"/>
    </w:pPr>
    <w:rPr>
      <w:b/>
    </w:rPr>
  </w:style>
  <w:style w:type="paragraph" w:styleId="BodyText">
    <w:name w:val="Body Text"/>
    <w:basedOn w:val="Normal"/>
    <w:pPr>
      <w:jc w:val="both"/>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odyText2">
    <w:name w:val="Body Text 2"/>
    <w:basedOn w:val="Normal"/>
    <w:pPr>
      <w:spacing w:before="60"/>
      <w:jc w:val="both"/>
    </w:pPr>
    <w:rPr>
      <w:b/>
      <w:i/>
    </w:rPr>
  </w:style>
  <w:style w:type="paragraph" w:styleId="BodyText3">
    <w:name w:val="Body Text 3"/>
    <w:basedOn w:val="Normal"/>
    <w:pPr>
      <w:spacing w:before="60"/>
      <w:jc w:val="both"/>
    </w:pPr>
    <w:rPr>
      <w:bCs/>
      <w:iCs/>
      <w:color w:val="0000FF"/>
    </w:rPr>
  </w:style>
  <w:style w:type="paragraph" w:styleId="Caption">
    <w:name w:val="caption"/>
    <w:basedOn w:val="Normal"/>
    <w:next w:val="Normal"/>
    <w:qFormat/>
    <w:pPr>
      <w:spacing w:before="60"/>
      <w:jc w:val="both"/>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C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1015"/>
    <w:rPr>
      <w:rFonts w:ascii="Segoe UI" w:hAnsi="Segoe UI" w:cs="Segoe UI"/>
      <w:sz w:val="18"/>
      <w:szCs w:val="18"/>
    </w:rPr>
  </w:style>
  <w:style w:type="character" w:customStyle="1" w:styleId="BalloonTextChar">
    <w:name w:val="Balloon Text Char"/>
    <w:link w:val="BalloonText"/>
    <w:rsid w:val="00731015"/>
    <w:rPr>
      <w:rFonts w:ascii="Segoe UI" w:hAnsi="Segoe UI" w:cs="Segoe UI"/>
      <w:sz w:val="18"/>
      <w:szCs w:val="18"/>
    </w:rPr>
  </w:style>
  <w:style w:type="paragraph" w:styleId="ListParagraph">
    <w:name w:val="List Paragraph"/>
    <w:basedOn w:val="Normal"/>
    <w:uiPriority w:val="34"/>
    <w:qFormat/>
    <w:rsid w:val="00FE418F"/>
    <w:pPr>
      <w:ind w:left="720"/>
      <w:contextualSpacing/>
    </w:pPr>
  </w:style>
  <w:style w:type="character" w:styleId="Hyperlink">
    <w:name w:val="Hyperlink"/>
    <w:basedOn w:val="DefaultParagraphFont"/>
    <w:uiPriority w:val="99"/>
    <w:unhideWhenUsed/>
    <w:rsid w:val="00D73751"/>
    <w:rPr>
      <w:color w:val="0000FF"/>
      <w:u w:val="single"/>
    </w:rPr>
  </w:style>
  <w:style w:type="character" w:styleId="FollowedHyperlink">
    <w:name w:val="FollowedHyperlink"/>
    <w:basedOn w:val="DefaultParagraphFont"/>
    <w:uiPriority w:val="99"/>
    <w:unhideWhenUsed/>
    <w:rsid w:val="00D73751"/>
    <w:rPr>
      <w:color w:val="800080"/>
      <w:u w:val="single"/>
    </w:rPr>
  </w:style>
  <w:style w:type="paragraph" w:customStyle="1" w:styleId="font5">
    <w:name w:val="font5"/>
    <w:basedOn w:val="Normal"/>
    <w:rsid w:val="00D73751"/>
    <w:pPr>
      <w:spacing w:before="100" w:beforeAutospacing="1" w:after="100" w:afterAutospacing="1"/>
    </w:pPr>
    <w:rPr>
      <w:rFonts w:ascii="Times New Roman" w:hAnsi="Times New Roman"/>
      <w:b/>
      <w:bCs/>
      <w:color w:val="000000"/>
      <w:sz w:val="12"/>
      <w:szCs w:val="12"/>
    </w:rPr>
  </w:style>
  <w:style w:type="paragraph" w:customStyle="1" w:styleId="xl72">
    <w:name w:val="xl7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5">
    <w:name w:val="xl75"/>
    <w:basedOn w:val="Normal"/>
    <w:rsid w:val="00D73751"/>
    <w:pP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77">
    <w:name w:val="xl7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9">
    <w:name w:val="xl79"/>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2">
    <w:name w:val="xl8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3">
    <w:name w:val="xl8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6">
    <w:name w:val="xl8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7">
    <w:name w:val="xl87"/>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8">
    <w:name w:val="xl8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89">
    <w:name w:val="xl8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0">
    <w:name w:val="xl90"/>
    <w:basedOn w:val="Normal"/>
    <w:rsid w:val="00D737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1">
    <w:name w:val="xl9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8"/>
      <w:szCs w:val="18"/>
    </w:rPr>
  </w:style>
  <w:style w:type="paragraph" w:customStyle="1" w:styleId="xl92">
    <w:name w:val="xl9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3">
    <w:name w:val="xl9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4">
    <w:name w:val="xl94"/>
    <w:basedOn w:val="Normal"/>
    <w:rsid w:val="00D73751"/>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5">
    <w:name w:val="xl9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6">
    <w:name w:val="xl9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7">
    <w:name w:val="xl9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8">
    <w:name w:val="xl98"/>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9">
    <w:name w:val="xl99"/>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100">
    <w:name w:val="xl100"/>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2"/>
      <w:szCs w:val="12"/>
    </w:rPr>
  </w:style>
  <w:style w:type="paragraph" w:customStyle="1" w:styleId="xl101">
    <w:name w:val="xl101"/>
    <w:basedOn w:val="Normal"/>
    <w:rsid w:val="00D73751"/>
    <w:pPr>
      <w:spacing w:before="100" w:beforeAutospacing="1" w:after="100" w:afterAutospacing="1"/>
      <w:textAlignment w:val="center"/>
    </w:pPr>
    <w:rPr>
      <w:rFonts w:ascii="Times New Roman" w:hAnsi="Times New Roman"/>
      <w:sz w:val="12"/>
      <w:szCs w:val="12"/>
    </w:rPr>
  </w:style>
  <w:style w:type="paragraph" w:customStyle="1" w:styleId="xl102">
    <w:name w:val="xl102"/>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2"/>
      <w:szCs w:val="12"/>
    </w:rPr>
  </w:style>
  <w:style w:type="paragraph" w:customStyle="1" w:styleId="xl103">
    <w:name w:val="xl103"/>
    <w:basedOn w:val="Normal"/>
    <w:rsid w:val="00D7375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4">
    <w:name w:val="xl104"/>
    <w:basedOn w:val="Normal"/>
    <w:rsid w:val="00D73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5">
    <w:name w:val="xl105"/>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6">
    <w:name w:val="xl106"/>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7">
    <w:name w:val="xl107"/>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8">
    <w:name w:val="xl10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09">
    <w:name w:val="xl10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0">
    <w:name w:val="xl110"/>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11">
    <w:name w:val="xl111"/>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character" w:customStyle="1" w:styleId="fontstyle01">
    <w:name w:val="fontstyle01"/>
    <w:basedOn w:val="DefaultParagraphFont"/>
    <w:rsid w:val="009A1B75"/>
    <w:rPr>
      <w:rFonts w:ascii="Times New Roman" w:hAnsi="Times New Roman" w:cs="Times New Roman" w:hint="default"/>
      <w:b w:val="0"/>
      <w:bCs w:val="0"/>
      <w:i w:val="0"/>
      <w:iCs w:val="0"/>
      <w:color w:val="000000"/>
      <w:sz w:val="28"/>
      <w:szCs w:val="28"/>
    </w:rPr>
  </w:style>
  <w:style w:type="paragraph" w:customStyle="1" w:styleId="msonormal0">
    <w:name w:val="msonormal"/>
    <w:basedOn w:val="Normal"/>
    <w:rsid w:val="0042371B"/>
    <w:pPr>
      <w:spacing w:before="100" w:beforeAutospacing="1" w:after="100" w:afterAutospacing="1"/>
    </w:pPr>
    <w:rPr>
      <w:rFonts w:ascii="Times New Roman" w:hAnsi="Times New Roman"/>
      <w:sz w:val="24"/>
      <w:szCs w:val="24"/>
    </w:rPr>
  </w:style>
  <w:style w:type="paragraph" w:customStyle="1" w:styleId="xl69">
    <w:name w:val="xl69"/>
    <w:basedOn w:val="Normal"/>
    <w:rsid w:val="0042371B"/>
    <w:pPr>
      <w:spacing w:before="100" w:beforeAutospacing="1" w:after="100" w:afterAutospacing="1"/>
    </w:pPr>
    <w:rPr>
      <w:rFonts w:ascii="Times New Roman" w:hAnsi="Times New Roman"/>
      <w:sz w:val="24"/>
      <w:szCs w:val="24"/>
    </w:rPr>
  </w:style>
  <w:style w:type="paragraph" w:customStyle="1" w:styleId="xl70">
    <w:name w:val="xl70"/>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1">
    <w:name w:val="xl71"/>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character" w:styleId="Emphasis">
    <w:name w:val="Emphasis"/>
    <w:basedOn w:val="DefaultParagraphFont"/>
    <w:qFormat/>
    <w:rsid w:val="00327270"/>
    <w:rPr>
      <w:i/>
      <w:iCs/>
    </w:rPr>
  </w:style>
  <w:style w:type="paragraph" w:customStyle="1" w:styleId="xl67">
    <w:name w:val="xl6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4">
    <w:name w:val="xl114"/>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5">
    <w:name w:val="xl115"/>
    <w:basedOn w:val="Normal"/>
    <w:rsid w:val="00CD233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6">
    <w:name w:val="xl116"/>
    <w:basedOn w:val="Normal"/>
    <w:rsid w:val="00CD233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7">
    <w:name w:val="xl117"/>
    <w:basedOn w:val="Normal"/>
    <w:rsid w:val="00CD2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8">
    <w:name w:val="xl118"/>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9">
    <w:name w:val="xl119"/>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0">
    <w:name w:val="xl120"/>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1">
    <w:name w:val="xl121"/>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2">
    <w:name w:val="xl122"/>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3">
    <w:name w:val="xl123"/>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4">
    <w:name w:val="xl124"/>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5">
    <w:name w:val="xl125"/>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6">
    <w:name w:val="xl126"/>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27">
    <w:name w:val="xl12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9558">
      <w:bodyDiv w:val="1"/>
      <w:marLeft w:val="0"/>
      <w:marRight w:val="0"/>
      <w:marTop w:val="0"/>
      <w:marBottom w:val="0"/>
      <w:divBdr>
        <w:top w:val="none" w:sz="0" w:space="0" w:color="auto"/>
        <w:left w:val="none" w:sz="0" w:space="0" w:color="auto"/>
        <w:bottom w:val="none" w:sz="0" w:space="0" w:color="auto"/>
        <w:right w:val="none" w:sz="0" w:space="0" w:color="auto"/>
      </w:divBdr>
    </w:div>
    <w:div w:id="56444925">
      <w:bodyDiv w:val="1"/>
      <w:marLeft w:val="0"/>
      <w:marRight w:val="0"/>
      <w:marTop w:val="0"/>
      <w:marBottom w:val="0"/>
      <w:divBdr>
        <w:top w:val="none" w:sz="0" w:space="0" w:color="auto"/>
        <w:left w:val="none" w:sz="0" w:space="0" w:color="auto"/>
        <w:bottom w:val="none" w:sz="0" w:space="0" w:color="auto"/>
        <w:right w:val="none" w:sz="0" w:space="0" w:color="auto"/>
      </w:divBdr>
    </w:div>
    <w:div w:id="116489146">
      <w:bodyDiv w:val="1"/>
      <w:marLeft w:val="0"/>
      <w:marRight w:val="0"/>
      <w:marTop w:val="0"/>
      <w:marBottom w:val="0"/>
      <w:divBdr>
        <w:top w:val="none" w:sz="0" w:space="0" w:color="auto"/>
        <w:left w:val="none" w:sz="0" w:space="0" w:color="auto"/>
        <w:bottom w:val="none" w:sz="0" w:space="0" w:color="auto"/>
        <w:right w:val="none" w:sz="0" w:space="0" w:color="auto"/>
      </w:divBdr>
    </w:div>
    <w:div w:id="120273124">
      <w:bodyDiv w:val="1"/>
      <w:marLeft w:val="0"/>
      <w:marRight w:val="0"/>
      <w:marTop w:val="0"/>
      <w:marBottom w:val="0"/>
      <w:divBdr>
        <w:top w:val="none" w:sz="0" w:space="0" w:color="auto"/>
        <w:left w:val="none" w:sz="0" w:space="0" w:color="auto"/>
        <w:bottom w:val="none" w:sz="0" w:space="0" w:color="auto"/>
        <w:right w:val="none" w:sz="0" w:space="0" w:color="auto"/>
      </w:divBdr>
    </w:div>
    <w:div w:id="226496748">
      <w:bodyDiv w:val="1"/>
      <w:marLeft w:val="0"/>
      <w:marRight w:val="0"/>
      <w:marTop w:val="0"/>
      <w:marBottom w:val="0"/>
      <w:divBdr>
        <w:top w:val="none" w:sz="0" w:space="0" w:color="auto"/>
        <w:left w:val="none" w:sz="0" w:space="0" w:color="auto"/>
        <w:bottom w:val="none" w:sz="0" w:space="0" w:color="auto"/>
        <w:right w:val="none" w:sz="0" w:space="0" w:color="auto"/>
      </w:divBdr>
    </w:div>
    <w:div w:id="240721003">
      <w:bodyDiv w:val="1"/>
      <w:marLeft w:val="0"/>
      <w:marRight w:val="0"/>
      <w:marTop w:val="0"/>
      <w:marBottom w:val="0"/>
      <w:divBdr>
        <w:top w:val="none" w:sz="0" w:space="0" w:color="auto"/>
        <w:left w:val="none" w:sz="0" w:space="0" w:color="auto"/>
        <w:bottom w:val="none" w:sz="0" w:space="0" w:color="auto"/>
        <w:right w:val="none" w:sz="0" w:space="0" w:color="auto"/>
      </w:divBdr>
    </w:div>
    <w:div w:id="283077411">
      <w:bodyDiv w:val="1"/>
      <w:marLeft w:val="0"/>
      <w:marRight w:val="0"/>
      <w:marTop w:val="0"/>
      <w:marBottom w:val="0"/>
      <w:divBdr>
        <w:top w:val="none" w:sz="0" w:space="0" w:color="auto"/>
        <w:left w:val="none" w:sz="0" w:space="0" w:color="auto"/>
        <w:bottom w:val="none" w:sz="0" w:space="0" w:color="auto"/>
        <w:right w:val="none" w:sz="0" w:space="0" w:color="auto"/>
      </w:divBdr>
    </w:div>
    <w:div w:id="336422577">
      <w:bodyDiv w:val="1"/>
      <w:marLeft w:val="0"/>
      <w:marRight w:val="0"/>
      <w:marTop w:val="0"/>
      <w:marBottom w:val="0"/>
      <w:divBdr>
        <w:top w:val="none" w:sz="0" w:space="0" w:color="auto"/>
        <w:left w:val="none" w:sz="0" w:space="0" w:color="auto"/>
        <w:bottom w:val="none" w:sz="0" w:space="0" w:color="auto"/>
        <w:right w:val="none" w:sz="0" w:space="0" w:color="auto"/>
      </w:divBdr>
    </w:div>
    <w:div w:id="373771953">
      <w:bodyDiv w:val="1"/>
      <w:marLeft w:val="0"/>
      <w:marRight w:val="0"/>
      <w:marTop w:val="0"/>
      <w:marBottom w:val="0"/>
      <w:divBdr>
        <w:top w:val="none" w:sz="0" w:space="0" w:color="auto"/>
        <w:left w:val="none" w:sz="0" w:space="0" w:color="auto"/>
        <w:bottom w:val="none" w:sz="0" w:space="0" w:color="auto"/>
        <w:right w:val="none" w:sz="0" w:space="0" w:color="auto"/>
      </w:divBdr>
    </w:div>
    <w:div w:id="460274340">
      <w:bodyDiv w:val="1"/>
      <w:marLeft w:val="0"/>
      <w:marRight w:val="0"/>
      <w:marTop w:val="0"/>
      <w:marBottom w:val="0"/>
      <w:divBdr>
        <w:top w:val="none" w:sz="0" w:space="0" w:color="auto"/>
        <w:left w:val="none" w:sz="0" w:space="0" w:color="auto"/>
        <w:bottom w:val="none" w:sz="0" w:space="0" w:color="auto"/>
        <w:right w:val="none" w:sz="0" w:space="0" w:color="auto"/>
      </w:divBdr>
    </w:div>
    <w:div w:id="503283392">
      <w:bodyDiv w:val="1"/>
      <w:marLeft w:val="0"/>
      <w:marRight w:val="0"/>
      <w:marTop w:val="0"/>
      <w:marBottom w:val="0"/>
      <w:divBdr>
        <w:top w:val="none" w:sz="0" w:space="0" w:color="auto"/>
        <w:left w:val="none" w:sz="0" w:space="0" w:color="auto"/>
        <w:bottom w:val="none" w:sz="0" w:space="0" w:color="auto"/>
        <w:right w:val="none" w:sz="0" w:space="0" w:color="auto"/>
      </w:divBdr>
    </w:div>
    <w:div w:id="507673908">
      <w:bodyDiv w:val="1"/>
      <w:marLeft w:val="0"/>
      <w:marRight w:val="0"/>
      <w:marTop w:val="0"/>
      <w:marBottom w:val="0"/>
      <w:divBdr>
        <w:top w:val="none" w:sz="0" w:space="0" w:color="auto"/>
        <w:left w:val="none" w:sz="0" w:space="0" w:color="auto"/>
        <w:bottom w:val="none" w:sz="0" w:space="0" w:color="auto"/>
        <w:right w:val="none" w:sz="0" w:space="0" w:color="auto"/>
      </w:divBdr>
    </w:div>
    <w:div w:id="668798806">
      <w:bodyDiv w:val="1"/>
      <w:marLeft w:val="0"/>
      <w:marRight w:val="0"/>
      <w:marTop w:val="0"/>
      <w:marBottom w:val="0"/>
      <w:divBdr>
        <w:top w:val="none" w:sz="0" w:space="0" w:color="auto"/>
        <w:left w:val="none" w:sz="0" w:space="0" w:color="auto"/>
        <w:bottom w:val="none" w:sz="0" w:space="0" w:color="auto"/>
        <w:right w:val="none" w:sz="0" w:space="0" w:color="auto"/>
      </w:divBdr>
    </w:div>
    <w:div w:id="678393652">
      <w:bodyDiv w:val="1"/>
      <w:marLeft w:val="0"/>
      <w:marRight w:val="0"/>
      <w:marTop w:val="0"/>
      <w:marBottom w:val="0"/>
      <w:divBdr>
        <w:top w:val="none" w:sz="0" w:space="0" w:color="auto"/>
        <w:left w:val="none" w:sz="0" w:space="0" w:color="auto"/>
        <w:bottom w:val="none" w:sz="0" w:space="0" w:color="auto"/>
        <w:right w:val="none" w:sz="0" w:space="0" w:color="auto"/>
      </w:divBdr>
    </w:div>
    <w:div w:id="724186574">
      <w:bodyDiv w:val="1"/>
      <w:marLeft w:val="0"/>
      <w:marRight w:val="0"/>
      <w:marTop w:val="0"/>
      <w:marBottom w:val="0"/>
      <w:divBdr>
        <w:top w:val="none" w:sz="0" w:space="0" w:color="auto"/>
        <w:left w:val="none" w:sz="0" w:space="0" w:color="auto"/>
        <w:bottom w:val="none" w:sz="0" w:space="0" w:color="auto"/>
        <w:right w:val="none" w:sz="0" w:space="0" w:color="auto"/>
      </w:divBdr>
    </w:div>
    <w:div w:id="728000819">
      <w:bodyDiv w:val="1"/>
      <w:marLeft w:val="0"/>
      <w:marRight w:val="0"/>
      <w:marTop w:val="0"/>
      <w:marBottom w:val="0"/>
      <w:divBdr>
        <w:top w:val="none" w:sz="0" w:space="0" w:color="auto"/>
        <w:left w:val="none" w:sz="0" w:space="0" w:color="auto"/>
        <w:bottom w:val="none" w:sz="0" w:space="0" w:color="auto"/>
        <w:right w:val="none" w:sz="0" w:space="0" w:color="auto"/>
      </w:divBdr>
    </w:div>
    <w:div w:id="737287641">
      <w:bodyDiv w:val="1"/>
      <w:marLeft w:val="0"/>
      <w:marRight w:val="0"/>
      <w:marTop w:val="0"/>
      <w:marBottom w:val="0"/>
      <w:divBdr>
        <w:top w:val="none" w:sz="0" w:space="0" w:color="auto"/>
        <w:left w:val="none" w:sz="0" w:space="0" w:color="auto"/>
        <w:bottom w:val="none" w:sz="0" w:space="0" w:color="auto"/>
        <w:right w:val="none" w:sz="0" w:space="0" w:color="auto"/>
      </w:divBdr>
    </w:div>
    <w:div w:id="864439779">
      <w:bodyDiv w:val="1"/>
      <w:marLeft w:val="0"/>
      <w:marRight w:val="0"/>
      <w:marTop w:val="0"/>
      <w:marBottom w:val="0"/>
      <w:divBdr>
        <w:top w:val="none" w:sz="0" w:space="0" w:color="auto"/>
        <w:left w:val="none" w:sz="0" w:space="0" w:color="auto"/>
        <w:bottom w:val="none" w:sz="0" w:space="0" w:color="auto"/>
        <w:right w:val="none" w:sz="0" w:space="0" w:color="auto"/>
      </w:divBdr>
    </w:div>
    <w:div w:id="980188057">
      <w:bodyDiv w:val="1"/>
      <w:marLeft w:val="0"/>
      <w:marRight w:val="0"/>
      <w:marTop w:val="0"/>
      <w:marBottom w:val="0"/>
      <w:divBdr>
        <w:top w:val="none" w:sz="0" w:space="0" w:color="auto"/>
        <w:left w:val="none" w:sz="0" w:space="0" w:color="auto"/>
        <w:bottom w:val="none" w:sz="0" w:space="0" w:color="auto"/>
        <w:right w:val="none" w:sz="0" w:space="0" w:color="auto"/>
      </w:divBdr>
    </w:div>
    <w:div w:id="1154878931">
      <w:bodyDiv w:val="1"/>
      <w:marLeft w:val="0"/>
      <w:marRight w:val="0"/>
      <w:marTop w:val="0"/>
      <w:marBottom w:val="0"/>
      <w:divBdr>
        <w:top w:val="none" w:sz="0" w:space="0" w:color="auto"/>
        <w:left w:val="none" w:sz="0" w:space="0" w:color="auto"/>
        <w:bottom w:val="none" w:sz="0" w:space="0" w:color="auto"/>
        <w:right w:val="none" w:sz="0" w:space="0" w:color="auto"/>
      </w:divBdr>
    </w:div>
    <w:div w:id="1190025535">
      <w:bodyDiv w:val="1"/>
      <w:marLeft w:val="0"/>
      <w:marRight w:val="0"/>
      <w:marTop w:val="0"/>
      <w:marBottom w:val="0"/>
      <w:divBdr>
        <w:top w:val="none" w:sz="0" w:space="0" w:color="auto"/>
        <w:left w:val="none" w:sz="0" w:space="0" w:color="auto"/>
        <w:bottom w:val="none" w:sz="0" w:space="0" w:color="auto"/>
        <w:right w:val="none" w:sz="0" w:space="0" w:color="auto"/>
      </w:divBdr>
    </w:div>
    <w:div w:id="1279868963">
      <w:bodyDiv w:val="1"/>
      <w:marLeft w:val="0"/>
      <w:marRight w:val="0"/>
      <w:marTop w:val="0"/>
      <w:marBottom w:val="0"/>
      <w:divBdr>
        <w:top w:val="none" w:sz="0" w:space="0" w:color="auto"/>
        <w:left w:val="none" w:sz="0" w:space="0" w:color="auto"/>
        <w:bottom w:val="none" w:sz="0" w:space="0" w:color="auto"/>
        <w:right w:val="none" w:sz="0" w:space="0" w:color="auto"/>
      </w:divBdr>
    </w:div>
    <w:div w:id="1319727289">
      <w:bodyDiv w:val="1"/>
      <w:marLeft w:val="0"/>
      <w:marRight w:val="0"/>
      <w:marTop w:val="0"/>
      <w:marBottom w:val="0"/>
      <w:divBdr>
        <w:top w:val="none" w:sz="0" w:space="0" w:color="auto"/>
        <w:left w:val="none" w:sz="0" w:space="0" w:color="auto"/>
        <w:bottom w:val="none" w:sz="0" w:space="0" w:color="auto"/>
        <w:right w:val="none" w:sz="0" w:space="0" w:color="auto"/>
      </w:divBdr>
    </w:div>
    <w:div w:id="1383283201">
      <w:bodyDiv w:val="1"/>
      <w:marLeft w:val="0"/>
      <w:marRight w:val="0"/>
      <w:marTop w:val="0"/>
      <w:marBottom w:val="0"/>
      <w:divBdr>
        <w:top w:val="none" w:sz="0" w:space="0" w:color="auto"/>
        <w:left w:val="none" w:sz="0" w:space="0" w:color="auto"/>
        <w:bottom w:val="none" w:sz="0" w:space="0" w:color="auto"/>
        <w:right w:val="none" w:sz="0" w:space="0" w:color="auto"/>
      </w:divBdr>
    </w:div>
    <w:div w:id="1549953375">
      <w:bodyDiv w:val="1"/>
      <w:marLeft w:val="0"/>
      <w:marRight w:val="0"/>
      <w:marTop w:val="0"/>
      <w:marBottom w:val="0"/>
      <w:divBdr>
        <w:top w:val="none" w:sz="0" w:space="0" w:color="auto"/>
        <w:left w:val="none" w:sz="0" w:space="0" w:color="auto"/>
        <w:bottom w:val="none" w:sz="0" w:space="0" w:color="auto"/>
        <w:right w:val="none" w:sz="0" w:space="0" w:color="auto"/>
      </w:divBdr>
    </w:div>
    <w:div w:id="1633248981">
      <w:bodyDiv w:val="1"/>
      <w:marLeft w:val="0"/>
      <w:marRight w:val="0"/>
      <w:marTop w:val="0"/>
      <w:marBottom w:val="0"/>
      <w:divBdr>
        <w:top w:val="none" w:sz="0" w:space="0" w:color="auto"/>
        <w:left w:val="none" w:sz="0" w:space="0" w:color="auto"/>
        <w:bottom w:val="none" w:sz="0" w:space="0" w:color="auto"/>
        <w:right w:val="none" w:sz="0" w:space="0" w:color="auto"/>
      </w:divBdr>
    </w:div>
    <w:div w:id="1683358948">
      <w:bodyDiv w:val="1"/>
      <w:marLeft w:val="0"/>
      <w:marRight w:val="0"/>
      <w:marTop w:val="0"/>
      <w:marBottom w:val="0"/>
      <w:divBdr>
        <w:top w:val="none" w:sz="0" w:space="0" w:color="auto"/>
        <w:left w:val="none" w:sz="0" w:space="0" w:color="auto"/>
        <w:bottom w:val="none" w:sz="0" w:space="0" w:color="auto"/>
        <w:right w:val="none" w:sz="0" w:space="0" w:color="auto"/>
      </w:divBdr>
    </w:div>
    <w:div w:id="1708334497">
      <w:bodyDiv w:val="1"/>
      <w:marLeft w:val="0"/>
      <w:marRight w:val="0"/>
      <w:marTop w:val="0"/>
      <w:marBottom w:val="0"/>
      <w:divBdr>
        <w:top w:val="none" w:sz="0" w:space="0" w:color="auto"/>
        <w:left w:val="none" w:sz="0" w:space="0" w:color="auto"/>
        <w:bottom w:val="none" w:sz="0" w:space="0" w:color="auto"/>
        <w:right w:val="none" w:sz="0" w:space="0" w:color="auto"/>
      </w:divBdr>
    </w:div>
    <w:div w:id="1825967175">
      <w:bodyDiv w:val="1"/>
      <w:marLeft w:val="0"/>
      <w:marRight w:val="0"/>
      <w:marTop w:val="0"/>
      <w:marBottom w:val="0"/>
      <w:divBdr>
        <w:top w:val="none" w:sz="0" w:space="0" w:color="auto"/>
        <w:left w:val="none" w:sz="0" w:space="0" w:color="auto"/>
        <w:bottom w:val="none" w:sz="0" w:space="0" w:color="auto"/>
        <w:right w:val="none" w:sz="0" w:space="0" w:color="auto"/>
      </w:divBdr>
    </w:div>
    <w:div w:id="1985965157">
      <w:bodyDiv w:val="1"/>
      <w:marLeft w:val="0"/>
      <w:marRight w:val="0"/>
      <w:marTop w:val="0"/>
      <w:marBottom w:val="0"/>
      <w:divBdr>
        <w:top w:val="none" w:sz="0" w:space="0" w:color="auto"/>
        <w:left w:val="none" w:sz="0" w:space="0" w:color="auto"/>
        <w:bottom w:val="none" w:sz="0" w:space="0" w:color="auto"/>
        <w:right w:val="none" w:sz="0" w:space="0" w:color="auto"/>
      </w:divBdr>
    </w:div>
    <w:div w:id="2077894569">
      <w:bodyDiv w:val="1"/>
      <w:marLeft w:val="0"/>
      <w:marRight w:val="0"/>
      <w:marTop w:val="0"/>
      <w:marBottom w:val="0"/>
      <w:divBdr>
        <w:top w:val="none" w:sz="0" w:space="0" w:color="auto"/>
        <w:left w:val="none" w:sz="0" w:space="0" w:color="auto"/>
        <w:bottom w:val="none" w:sz="0" w:space="0" w:color="auto"/>
        <w:right w:val="none" w:sz="0" w:space="0" w:color="auto"/>
      </w:divBdr>
    </w:div>
    <w:div w:id="2116440640">
      <w:bodyDiv w:val="1"/>
      <w:marLeft w:val="0"/>
      <w:marRight w:val="0"/>
      <w:marTop w:val="0"/>
      <w:marBottom w:val="0"/>
      <w:divBdr>
        <w:top w:val="none" w:sz="0" w:space="0" w:color="auto"/>
        <w:left w:val="none" w:sz="0" w:space="0" w:color="auto"/>
        <w:bottom w:val="none" w:sz="0" w:space="0" w:color="auto"/>
        <w:right w:val="none" w:sz="0" w:space="0" w:color="auto"/>
      </w:divBdr>
    </w:div>
    <w:div w:id="21256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77854-46B2-485B-AEA7-5C52FF8B66F1}">
  <ds:schemaRefs>
    <ds:schemaRef ds:uri="http://schemas.openxmlformats.org/officeDocument/2006/bibliography"/>
  </ds:schemaRefs>
</ds:datastoreItem>
</file>

<file path=customXml/itemProps2.xml><?xml version="1.0" encoding="utf-8"?>
<ds:datastoreItem xmlns:ds="http://schemas.openxmlformats.org/officeDocument/2006/customXml" ds:itemID="{A115C199-9C0B-430E-8611-A844CC3D7165}"/>
</file>

<file path=customXml/itemProps3.xml><?xml version="1.0" encoding="utf-8"?>
<ds:datastoreItem xmlns:ds="http://schemas.openxmlformats.org/officeDocument/2006/customXml" ds:itemID="{60AB8C07-4AFB-4D67-8FEB-F47BE027D108}"/>
</file>

<file path=customXml/itemProps4.xml><?xml version="1.0" encoding="utf-8"?>
<ds:datastoreItem xmlns:ds="http://schemas.openxmlformats.org/officeDocument/2006/customXml" ds:itemID="{E79F72BC-1599-4B53-8151-A3387EB4F04C}"/>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Chi cục Thuỷ lợi - Sở Nông nghiệp và phát triển nông thôn</vt:lpstr>
    </vt:vector>
  </TitlesOfParts>
  <Company>IED Co.,Ltd</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Thuỷ lợi - Sở Nông nghiệp và phát triển nông thôn</dc:title>
  <dc:creator>Le Duc</dc:creator>
  <cp:lastModifiedBy>Acer</cp:lastModifiedBy>
  <cp:revision>2</cp:revision>
  <cp:lastPrinted>2025-03-25T01:19:00Z</cp:lastPrinted>
  <dcterms:created xsi:type="dcterms:W3CDTF">2025-04-17T07:36:00Z</dcterms:created>
  <dcterms:modified xsi:type="dcterms:W3CDTF">2025-04-17T07:36:00Z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